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DB839" w14:textId="5446274E" w:rsidR="00FA2D1D" w:rsidRDefault="00806702" w:rsidP="00FA2D1D">
      <w:pPr>
        <w:jc w:val="center"/>
        <w:rPr>
          <w:b/>
          <w:bCs/>
          <w:sz w:val="32"/>
          <w:szCs w:val="24"/>
        </w:rPr>
      </w:pPr>
      <w:r>
        <w:rPr>
          <w:b/>
          <w:bCs/>
          <w:sz w:val="32"/>
          <w:szCs w:val="24"/>
        </w:rPr>
        <w:t>SMCRMATH</w:t>
      </w:r>
      <w:r w:rsidR="00FA2D1D" w:rsidRPr="00FA2D1D">
        <w:rPr>
          <w:b/>
          <w:bCs/>
          <w:sz w:val="32"/>
          <w:szCs w:val="24"/>
        </w:rPr>
        <w:t xml:space="preserve"> </w:t>
      </w:r>
      <w:r w:rsidR="00B37493">
        <w:rPr>
          <w:b/>
          <w:bCs/>
          <w:sz w:val="32"/>
          <w:szCs w:val="24"/>
        </w:rPr>
        <w:t>Editorial Board</w:t>
      </w:r>
    </w:p>
    <w:p w14:paraId="25BB3822" w14:textId="56CCBEAA" w:rsidR="00B37493" w:rsidRPr="001E706F" w:rsidRDefault="00B37493" w:rsidP="001E706F">
      <w:pPr>
        <w:jc w:val="center"/>
        <w:rPr>
          <w:b/>
          <w:bCs/>
          <w:color w:val="EE0000"/>
          <w:sz w:val="40"/>
          <w:szCs w:val="32"/>
        </w:rPr>
      </w:pPr>
      <w:r w:rsidRPr="001E706F">
        <w:rPr>
          <w:b/>
          <w:bCs/>
          <w:color w:val="EE0000"/>
          <w:sz w:val="40"/>
          <w:szCs w:val="32"/>
        </w:rPr>
        <w:t>Editor-in-Chief</w:t>
      </w:r>
    </w:p>
    <w:p w14:paraId="395CD40F" w14:textId="77777777" w:rsidR="00B37493" w:rsidRPr="00B37493" w:rsidRDefault="00B37493" w:rsidP="00B37493">
      <w:pPr>
        <w:rPr>
          <w:b/>
          <w:bCs/>
          <w:szCs w:val="20"/>
        </w:rPr>
      </w:pPr>
      <w:r w:rsidRPr="00B37493">
        <w:rPr>
          <w:b/>
          <w:bCs/>
          <w:szCs w:val="20"/>
          <w:lang w:val="en-US"/>
        </w:rPr>
        <w:t xml:space="preserve">Prof. José Francisco Gómez Aguilar </w:t>
      </w:r>
    </w:p>
    <w:p w14:paraId="39401CFD" w14:textId="27CFC9A9" w:rsidR="00B37493" w:rsidRPr="00B37493" w:rsidRDefault="00B37493" w:rsidP="00B37493">
      <w:pPr>
        <w:rPr>
          <w:b/>
          <w:bCs/>
          <w:szCs w:val="20"/>
          <w:lang w:val="en-US"/>
        </w:rPr>
      </w:pPr>
      <w:r w:rsidRPr="00B37493">
        <w:rPr>
          <w:b/>
          <w:bCs/>
          <w:szCs w:val="20"/>
        </w:rPr>
        <w:t>Designation &amp; Affiliation:</w:t>
      </w:r>
      <w:r w:rsidRPr="00B37493">
        <w:rPr>
          <w:b/>
          <w:bCs/>
          <w:szCs w:val="20"/>
        </w:rPr>
        <w:t xml:space="preserve"> </w:t>
      </w:r>
      <w:r w:rsidRPr="00B37493">
        <w:rPr>
          <w:szCs w:val="20"/>
        </w:rPr>
        <w:t xml:space="preserve">Professor, </w:t>
      </w:r>
      <w:r w:rsidRPr="00B37493">
        <w:rPr>
          <w:szCs w:val="20"/>
        </w:rPr>
        <w:t>Department of Electronic Engineering</w:t>
      </w:r>
      <w:r>
        <w:rPr>
          <w:szCs w:val="20"/>
        </w:rPr>
        <w:t xml:space="preserve">, </w:t>
      </w:r>
      <w:r w:rsidRPr="00B37493">
        <w:rPr>
          <w:szCs w:val="20"/>
        </w:rPr>
        <w:t>National Center for Research and Technological Development (CENIDET)</w:t>
      </w:r>
      <w:r>
        <w:rPr>
          <w:szCs w:val="20"/>
        </w:rPr>
        <w:t>,</w:t>
      </w:r>
      <w:r w:rsidRPr="00B37493">
        <w:rPr>
          <w:szCs w:val="20"/>
        </w:rPr>
        <w:t xml:space="preserve"> Cuernavaca, Morelos,</w:t>
      </w:r>
      <w:r w:rsidRPr="00B37493">
        <w:rPr>
          <w:b/>
          <w:bCs/>
          <w:szCs w:val="20"/>
        </w:rPr>
        <w:t xml:space="preserve"> Mexico. </w:t>
      </w:r>
    </w:p>
    <w:p w14:paraId="43968EAA" w14:textId="2CC58168" w:rsidR="001E706F" w:rsidRPr="001E706F" w:rsidRDefault="00B37493" w:rsidP="001E706F">
      <w:pPr>
        <w:jc w:val="both"/>
        <w:rPr>
          <w:szCs w:val="20"/>
        </w:rPr>
      </w:pPr>
      <w:r w:rsidRPr="00B37493">
        <w:rPr>
          <w:b/>
          <w:bCs/>
          <w:szCs w:val="20"/>
        </w:rPr>
        <w:t>Details</w:t>
      </w:r>
      <w:r w:rsidRPr="00B37493">
        <w:rPr>
          <w:b/>
          <w:bCs/>
          <w:szCs w:val="20"/>
        </w:rPr>
        <w:t>-</w:t>
      </w:r>
      <w:r w:rsidR="001E706F" w:rsidRPr="001E706F">
        <w:rPr>
          <w:rFonts w:ascii="Times New Roman" w:eastAsia="Times New Roman" w:hAnsi="Times New Roman" w:cs="Times New Roman"/>
          <w:kern w:val="0"/>
          <w:szCs w:val="24"/>
          <w:lang w:eastAsia="en-IN"/>
          <w14:ligatures w14:val="none"/>
        </w:rPr>
        <w:t xml:space="preserve"> </w:t>
      </w:r>
      <w:r w:rsidR="001E706F" w:rsidRPr="001E706F">
        <w:rPr>
          <w:szCs w:val="20"/>
        </w:rPr>
        <w:t>He is a CONACyT Chair Professor–Researcher commissioned to the Department of Electronic Engineering at CENIDET. He is a member of the State System of Researchers of the State of Morelos and a National Researcher Level I in the Mexican National System of Researchers (SNI). He is also an accredited evaluator in the CONACyT Registry of Evaluators (RCEA) in the area of Engineering and Industry. He completed a postdoctoral fellowship (2013–2014) in the Solar Materials Department at the Institute of Renewable Energies (IER), UNAM.</w:t>
      </w:r>
    </w:p>
    <w:p w14:paraId="4D81CBA6" w14:textId="315ED61D" w:rsidR="00B37493" w:rsidRPr="001E706F" w:rsidRDefault="001E706F" w:rsidP="001E706F">
      <w:pPr>
        <w:jc w:val="both"/>
        <w:rPr>
          <w:szCs w:val="20"/>
        </w:rPr>
      </w:pPr>
      <w:r w:rsidRPr="001E706F">
        <w:rPr>
          <w:szCs w:val="20"/>
        </w:rPr>
        <w:t>He has introduced fractional mathematical operators bearing his surnames, including the Atangana–Gómez fractional derivative with three orders and the Atangana–Aguilar fractional derivative with two orders, formulated in both Liouville–Caputo and Riemann–Liouville senses, with applications published in high-impact international journals.</w:t>
      </w:r>
    </w:p>
    <w:p w14:paraId="05F0C06A" w14:textId="61EF38B1" w:rsidR="00B37493" w:rsidRPr="00B37493" w:rsidRDefault="00B37493" w:rsidP="00B37493">
      <w:pPr>
        <w:rPr>
          <w:b/>
          <w:bCs/>
          <w:szCs w:val="20"/>
        </w:rPr>
      </w:pPr>
      <w:r w:rsidRPr="00B37493">
        <w:rPr>
          <w:b/>
          <w:bCs/>
          <w:szCs w:val="20"/>
        </w:rPr>
        <w:t>Research Area:</w:t>
      </w:r>
      <w:r w:rsidR="001E706F">
        <w:rPr>
          <w:b/>
          <w:bCs/>
          <w:szCs w:val="20"/>
        </w:rPr>
        <w:t xml:space="preserve"> </w:t>
      </w:r>
      <w:r w:rsidR="001E706F" w:rsidRPr="001E706F">
        <w:rPr>
          <w:szCs w:val="20"/>
        </w:rPr>
        <w:t xml:space="preserve">Fractional calculus and nonlocal operators; mathematical modeling of complex and anomalous transport phenomena; nonlinear dynamics and chaos; differential equations of integer and fractional order; </w:t>
      </w:r>
      <w:r w:rsidR="001E706F">
        <w:rPr>
          <w:szCs w:val="20"/>
        </w:rPr>
        <w:t>applied Mathematics</w:t>
      </w:r>
      <w:r w:rsidR="001E706F" w:rsidRPr="001E706F">
        <w:rPr>
          <w:szCs w:val="20"/>
        </w:rPr>
        <w:t>, and applied physics.</w:t>
      </w:r>
    </w:p>
    <w:p w14:paraId="1BEE343B" w14:textId="16AF1C6C" w:rsidR="00B37493" w:rsidRPr="00B37493" w:rsidRDefault="00B37493" w:rsidP="00B37493">
      <w:pPr>
        <w:rPr>
          <w:b/>
          <w:bCs/>
          <w:szCs w:val="20"/>
        </w:rPr>
      </w:pPr>
      <w:r w:rsidRPr="00B37493">
        <w:rPr>
          <w:b/>
          <w:bCs/>
          <w:szCs w:val="20"/>
        </w:rPr>
        <w:t>Institutional Profile:</w:t>
      </w:r>
      <w:r w:rsidR="001E706F">
        <w:rPr>
          <w:b/>
          <w:bCs/>
          <w:szCs w:val="20"/>
        </w:rPr>
        <w:t xml:space="preserve"> </w:t>
      </w:r>
      <w:r w:rsidR="001E706F" w:rsidRPr="001E706F">
        <w:rPr>
          <w:color w:val="0000FF"/>
          <w:szCs w:val="20"/>
          <w:u w:val="single"/>
        </w:rPr>
        <w:t>https://www.cenidet.edu.mx/archivos/cv/electronica/Jose%20Francisco%20Gomez%20Aguilar.pdf</w:t>
      </w:r>
    </w:p>
    <w:p w14:paraId="09272BC6" w14:textId="6E45E47C" w:rsidR="00B37493" w:rsidRPr="00B37493" w:rsidRDefault="00B37493" w:rsidP="00B37493">
      <w:pPr>
        <w:rPr>
          <w:b/>
          <w:bCs/>
          <w:szCs w:val="20"/>
        </w:rPr>
      </w:pPr>
      <w:r w:rsidRPr="00B37493">
        <w:rPr>
          <w:b/>
          <w:bCs/>
          <w:szCs w:val="20"/>
        </w:rPr>
        <w:t xml:space="preserve">Institutional </w:t>
      </w:r>
      <w:r w:rsidRPr="00B37493">
        <w:rPr>
          <w:b/>
          <w:bCs/>
          <w:szCs w:val="20"/>
        </w:rPr>
        <w:t xml:space="preserve">Email: </w:t>
      </w:r>
      <w:r w:rsidR="001E706F" w:rsidRPr="001E706F">
        <w:rPr>
          <w:color w:val="0000FF"/>
          <w:szCs w:val="20"/>
          <w:u w:val="single"/>
        </w:rPr>
        <w:t>jose.ga@cenidet.tecnm.mx</w:t>
      </w:r>
    </w:p>
    <w:p w14:paraId="38973DB2" w14:textId="4BA88528" w:rsidR="00B37493" w:rsidRDefault="00B37493" w:rsidP="00B37493">
      <w:pPr>
        <w:rPr>
          <w:b/>
          <w:bCs/>
          <w:sz w:val="32"/>
          <w:szCs w:val="24"/>
        </w:rPr>
      </w:pPr>
      <w:r w:rsidRPr="00B37493">
        <w:rPr>
          <w:b/>
          <w:bCs/>
          <w:sz w:val="32"/>
          <w:szCs w:val="24"/>
        </w:rPr>
        <w:drawing>
          <wp:inline distT="0" distB="0" distL="0" distR="0" wp14:anchorId="1B093343" wp14:editId="4B00621D">
            <wp:extent cx="1726808" cy="1702594"/>
            <wp:effectExtent l="133350" t="76200" r="83185" b="126365"/>
            <wp:docPr id="4" name="Picture 3">
              <a:extLst xmlns:a="http://schemas.openxmlformats.org/drawingml/2006/main">
                <a:ext uri="{FF2B5EF4-FFF2-40B4-BE49-F238E27FC236}">
                  <a16:creationId xmlns:a16="http://schemas.microsoft.com/office/drawing/2014/main" id="{E88A06D4-AA3C-A506-2D37-15B9834A6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88A06D4-AA3C-A506-2D37-15B9834A6239}"/>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18020" t="3510" r="14839" b="4821"/>
                    <a:stretch>
                      <a:fillRect/>
                    </a:stretch>
                  </pic:blipFill>
                  <pic:spPr bwMode="auto">
                    <a:xfrm>
                      <a:off x="0" y="0"/>
                      <a:ext cx="1726808" cy="17025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4BEC4EA5" w14:textId="77777777" w:rsidR="001E706F" w:rsidRDefault="001E706F" w:rsidP="00B37493">
      <w:pPr>
        <w:rPr>
          <w:b/>
          <w:bCs/>
          <w:sz w:val="32"/>
          <w:szCs w:val="24"/>
        </w:rPr>
      </w:pPr>
    </w:p>
    <w:p w14:paraId="580422A1" w14:textId="44D227EE" w:rsidR="001E706F" w:rsidRPr="00B37493" w:rsidRDefault="001E706F" w:rsidP="001E706F">
      <w:pPr>
        <w:rPr>
          <w:b/>
          <w:bCs/>
          <w:szCs w:val="20"/>
        </w:rPr>
      </w:pPr>
      <w:r>
        <w:rPr>
          <w:b/>
          <w:bCs/>
          <w:szCs w:val="20"/>
          <w:lang w:val="en-US"/>
        </w:rPr>
        <w:lastRenderedPageBreak/>
        <w:t>Dr. Sachin Kumar</w:t>
      </w:r>
    </w:p>
    <w:p w14:paraId="31B15899" w14:textId="2694BB3E" w:rsidR="001E706F" w:rsidRPr="00B37493" w:rsidRDefault="001E706F" w:rsidP="001E706F">
      <w:pPr>
        <w:rPr>
          <w:b/>
          <w:bCs/>
          <w:szCs w:val="20"/>
          <w:lang w:val="en-US"/>
        </w:rPr>
      </w:pPr>
      <w:r w:rsidRPr="00B37493">
        <w:rPr>
          <w:b/>
          <w:bCs/>
          <w:szCs w:val="20"/>
        </w:rPr>
        <w:t xml:space="preserve">Designation &amp; Affiliation: </w:t>
      </w:r>
      <w:r>
        <w:rPr>
          <w:b/>
          <w:bCs/>
          <w:szCs w:val="20"/>
        </w:rPr>
        <w:t xml:space="preserve">Assistant </w:t>
      </w:r>
      <w:r w:rsidRPr="00B37493">
        <w:rPr>
          <w:szCs w:val="20"/>
        </w:rPr>
        <w:t xml:space="preserve">Professor, Department of </w:t>
      </w:r>
      <w:r>
        <w:rPr>
          <w:szCs w:val="20"/>
        </w:rPr>
        <w:t>Mathematics</w:t>
      </w:r>
      <w:r>
        <w:rPr>
          <w:szCs w:val="20"/>
        </w:rPr>
        <w:t xml:space="preserve">, </w:t>
      </w:r>
      <w:r>
        <w:rPr>
          <w:szCs w:val="20"/>
        </w:rPr>
        <w:t>Government Degree College, Budaun, Uttar Pradesh, India</w:t>
      </w:r>
    </w:p>
    <w:p w14:paraId="4DB2CDA1" w14:textId="65E7F1E0" w:rsidR="001E706F" w:rsidRPr="001E706F" w:rsidRDefault="001E706F" w:rsidP="001E706F">
      <w:pPr>
        <w:jc w:val="both"/>
        <w:rPr>
          <w:szCs w:val="20"/>
        </w:rPr>
      </w:pPr>
      <w:r w:rsidRPr="00B37493">
        <w:rPr>
          <w:b/>
          <w:bCs/>
          <w:szCs w:val="20"/>
        </w:rPr>
        <w:t>Details-</w:t>
      </w:r>
      <w:r w:rsidRPr="001E706F">
        <w:rPr>
          <w:rFonts w:ascii="Times New Roman" w:eastAsia="Times New Roman" w:hAnsi="Times New Roman" w:cs="Times New Roman"/>
          <w:kern w:val="0"/>
          <w:szCs w:val="24"/>
          <w:lang w:eastAsia="en-IN"/>
          <w14:ligatures w14:val="none"/>
        </w:rPr>
        <w:t xml:space="preserve"> </w:t>
      </w:r>
      <w:r w:rsidRPr="001E706F">
        <w:rPr>
          <w:szCs w:val="20"/>
        </w:rPr>
        <w:t>Dr. Sachin Kumar is a distinguished academician and researcher in the field of Bio-Mathematics, currently serving as an Assistant Professor at Government Degree College, Budaun. With a strong research background, he has published 29 SCI-indexed papers in reputed international journals, making significant contributions to mathematical sciences. His research has been widely recognized, with more than 595 citations, an h-index of 16 and an i10-index of 22, reflecting the depth and impact of his scholarly work.</w:t>
      </w:r>
    </w:p>
    <w:p w14:paraId="268564D0" w14:textId="6B292EE6" w:rsidR="001E706F" w:rsidRDefault="001E706F" w:rsidP="001E706F">
      <w:pPr>
        <w:jc w:val="both"/>
        <w:rPr>
          <w:szCs w:val="20"/>
        </w:rPr>
      </w:pPr>
      <w:r w:rsidRPr="001E706F">
        <w:rPr>
          <w:b/>
          <w:bCs/>
          <w:szCs w:val="20"/>
        </w:rPr>
        <w:t>Research Area:</w:t>
      </w:r>
      <w:r w:rsidRPr="001E706F">
        <w:rPr>
          <w:szCs w:val="20"/>
        </w:rPr>
        <w:t xml:space="preserve"> Biomathematics, Mathematical Biology, Epidemiological Modelling, </w:t>
      </w:r>
      <w:r>
        <w:rPr>
          <w:szCs w:val="20"/>
        </w:rPr>
        <w:t>Neural Network</w:t>
      </w:r>
    </w:p>
    <w:p w14:paraId="195DA70D" w14:textId="44B61917" w:rsidR="001E706F" w:rsidRPr="00B37493" w:rsidRDefault="001E706F" w:rsidP="001E706F">
      <w:pPr>
        <w:rPr>
          <w:b/>
          <w:bCs/>
          <w:szCs w:val="20"/>
        </w:rPr>
      </w:pPr>
      <w:r w:rsidRPr="00B37493">
        <w:rPr>
          <w:b/>
          <w:bCs/>
          <w:szCs w:val="20"/>
        </w:rPr>
        <w:t>Institutional Profile:</w:t>
      </w:r>
      <w:r>
        <w:rPr>
          <w:b/>
          <w:bCs/>
          <w:szCs w:val="20"/>
        </w:rPr>
        <w:t xml:space="preserve"> </w:t>
      </w:r>
      <w:r w:rsidRPr="001E706F">
        <w:rPr>
          <w:color w:val="0000FF"/>
          <w:szCs w:val="20"/>
          <w:u w:val="single"/>
        </w:rPr>
        <w:t>https://gdcbudaun.org/wp-content/uploads/2022/04/Dr-Sachin-Kumar.pdf</w:t>
      </w:r>
    </w:p>
    <w:p w14:paraId="38DE7038" w14:textId="54FCB4F2" w:rsidR="001E706F" w:rsidRDefault="001E706F" w:rsidP="001E706F">
      <w:pPr>
        <w:rPr>
          <w:color w:val="0000FF"/>
          <w:szCs w:val="20"/>
          <w:u w:val="single"/>
        </w:rPr>
      </w:pPr>
      <w:r w:rsidRPr="00B37493">
        <w:rPr>
          <w:b/>
          <w:bCs/>
          <w:szCs w:val="20"/>
        </w:rPr>
        <w:t xml:space="preserve">Institutional Email: </w:t>
      </w:r>
      <w:hyperlink r:id="rId6" w:history="1">
        <w:r w:rsidR="00A00833" w:rsidRPr="009D4606">
          <w:rPr>
            <w:rStyle w:val="Hyperlink"/>
            <w:szCs w:val="20"/>
          </w:rPr>
          <w:t>drsachinkumar@gdcbudaun.org</w:t>
        </w:r>
      </w:hyperlink>
    </w:p>
    <w:p w14:paraId="61333360" w14:textId="57D8C50C" w:rsidR="00A00833" w:rsidRPr="00B37493" w:rsidRDefault="00BA686F" w:rsidP="001E706F">
      <w:pPr>
        <w:rPr>
          <w:b/>
          <w:bCs/>
          <w:szCs w:val="20"/>
        </w:rPr>
      </w:pPr>
      <w:r w:rsidRPr="00BA686F">
        <w:rPr>
          <w:b/>
          <w:bCs/>
          <w:szCs w:val="20"/>
        </w:rPr>
        <w:drawing>
          <wp:inline distT="0" distB="0" distL="0" distR="0" wp14:anchorId="320C535F" wp14:editId="1DE74093">
            <wp:extent cx="1394156" cy="1569702"/>
            <wp:effectExtent l="133350" t="76200" r="73025" b="126365"/>
            <wp:docPr id="8" name="Picture 7">
              <a:extLst xmlns:a="http://schemas.openxmlformats.org/drawingml/2006/main">
                <a:ext uri="{FF2B5EF4-FFF2-40B4-BE49-F238E27FC236}">
                  <a16:creationId xmlns:a16="http://schemas.microsoft.com/office/drawing/2014/main" id="{0F5CF68D-BC10-C431-74F6-757923F02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F5CF68D-BC10-C431-74F6-757923F02923}"/>
                        </a:ext>
                      </a:extLst>
                    </pic:cNvPr>
                    <pic:cNvPicPr>
                      <a:picLocks noChangeAspect="1"/>
                    </pic:cNvPicPr>
                  </pic:nvPicPr>
                  <pic:blipFill>
                    <a:blip r:embed="rId7"/>
                    <a:stretch>
                      <a:fillRect/>
                    </a:stretch>
                  </pic:blipFill>
                  <pic:spPr>
                    <a:xfrm>
                      <a:off x="0" y="0"/>
                      <a:ext cx="1394156" cy="15697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7DC5F88" w14:textId="6FFDA997" w:rsidR="00A00833" w:rsidRPr="00B37493" w:rsidRDefault="00A00833" w:rsidP="00A00833">
      <w:pPr>
        <w:rPr>
          <w:b/>
          <w:bCs/>
          <w:szCs w:val="20"/>
        </w:rPr>
      </w:pPr>
      <w:r>
        <w:rPr>
          <w:b/>
          <w:bCs/>
          <w:szCs w:val="20"/>
          <w:lang w:val="en-US"/>
        </w:rPr>
        <w:t xml:space="preserve">Dr. </w:t>
      </w:r>
      <w:r>
        <w:rPr>
          <w:b/>
          <w:bCs/>
          <w:szCs w:val="20"/>
          <w:lang w:val="en-US"/>
        </w:rPr>
        <w:t>Prashant Pandey</w:t>
      </w:r>
    </w:p>
    <w:p w14:paraId="7C49B21B" w14:textId="07D9C0F6" w:rsidR="00A00833" w:rsidRPr="00B37493" w:rsidRDefault="00A00833" w:rsidP="00A00833">
      <w:pPr>
        <w:rPr>
          <w:b/>
          <w:bCs/>
          <w:szCs w:val="20"/>
          <w:lang w:val="en-US"/>
        </w:rPr>
      </w:pPr>
      <w:r w:rsidRPr="00B37493">
        <w:rPr>
          <w:b/>
          <w:bCs/>
          <w:szCs w:val="20"/>
        </w:rPr>
        <w:t xml:space="preserve">Designation &amp; Affiliation: </w:t>
      </w:r>
      <w:r w:rsidRPr="00A00833">
        <w:rPr>
          <w:szCs w:val="20"/>
        </w:rPr>
        <w:t>Assistant Professor, Department of Mathematics, K.S. Saket P.G. College Ayodhya, Uttar Pradesh, India.</w:t>
      </w:r>
    </w:p>
    <w:p w14:paraId="41BD7A66" w14:textId="77777777" w:rsidR="00A00833" w:rsidRDefault="00A00833" w:rsidP="00A00833">
      <w:pPr>
        <w:jc w:val="both"/>
        <w:rPr>
          <w:szCs w:val="20"/>
        </w:rPr>
      </w:pPr>
      <w:r w:rsidRPr="00B37493">
        <w:rPr>
          <w:b/>
          <w:bCs/>
          <w:szCs w:val="20"/>
        </w:rPr>
        <w:t>Details-</w:t>
      </w:r>
      <w:r w:rsidRPr="001E706F">
        <w:rPr>
          <w:rFonts w:ascii="Times New Roman" w:eastAsia="Times New Roman" w:hAnsi="Times New Roman" w:cs="Times New Roman"/>
          <w:kern w:val="0"/>
          <w:szCs w:val="24"/>
          <w:lang w:eastAsia="en-IN"/>
          <w14:ligatures w14:val="none"/>
        </w:rPr>
        <w:t xml:space="preserve"> </w:t>
      </w:r>
      <w:r w:rsidRPr="00A00833">
        <w:rPr>
          <w:szCs w:val="20"/>
        </w:rPr>
        <w:t>Dr. Prashant Pandey, Ph.D., IIT (BHU), Varanasi, is a dedicated mathematician and researcher, recognized as an Honorary Professor by Cypress University, Texas, USA. His academic work spans fractional calculus, mathematical modelling, porous media, and machine learning, where he has contributed to advancing both theoretical understanding and practical applications. With a commitment to fostering analytical thinking and research culture among students, Dr. Pandey actively engages in mentoring, academic collaborations, and scholarly initiatives, enriching the activities of the Mathematics Society through workshops, lectures, and outreach programs.</w:t>
      </w:r>
    </w:p>
    <w:p w14:paraId="40A16D0D" w14:textId="01EED066" w:rsidR="00A00833" w:rsidRDefault="00A00833" w:rsidP="00A00833">
      <w:pPr>
        <w:jc w:val="both"/>
        <w:rPr>
          <w:szCs w:val="20"/>
        </w:rPr>
      </w:pPr>
      <w:r w:rsidRPr="001E706F">
        <w:rPr>
          <w:b/>
          <w:bCs/>
          <w:szCs w:val="20"/>
        </w:rPr>
        <w:t>Research Area:</w:t>
      </w:r>
      <w:r w:rsidRPr="001E706F">
        <w:rPr>
          <w:szCs w:val="20"/>
        </w:rPr>
        <w:t xml:space="preserve"> Biomathematics, Mathematical Biology, Epidemiological Modelling, </w:t>
      </w:r>
      <w:r>
        <w:rPr>
          <w:szCs w:val="20"/>
        </w:rPr>
        <w:t>Neural Network</w:t>
      </w:r>
    </w:p>
    <w:p w14:paraId="111419D8" w14:textId="5237C3DF" w:rsidR="00A00833" w:rsidRDefault="00A00833" w:rsidP="00A00833">
      <w:pPr>
        <w:rPr>
          <w:color w:val="0000FF"/>
          <w:szCs w:val="20"/>
          <w:u w:val="single"/>
        </w:rPr>
      </w:pPr>
      <w:r w:rsidRPr="00B37493">
        <w:rPr>
          <w:b/>
          <w:bCs/>
          <w:szCs w:val="20"/>
        </w:rPr>
        <w:lastRenderedPageBreak/>
        <w:t>Institutional Profile:</w:t>
      </w:r>
      <w:r>
        <w:rPr>
          <w:b/>
          <w:bCs/>
          <w:szCs w:val="20"/>
        </w:rPr>
        <w:t xml:space="preserve"> </w:t>
      </w:r>
      <w:hyperlink r:id="rId8" w:history="1">
        <w:r w:rsidRPr="009D4606">
          <w:rPr>
            <w:rStyle w:val="Hyperlink"/>
            <w:szCs w:val="20"/>
          </w:rPr>
          <w:t>https://kssaketpgcollege.ac.in/wp-content/uploads/2023/08/shortcv.pdf</w:t>
        </w:r>
      </w:hyperlink>
    </w:p>
    <w:p w14:paraId="61ABAF5A" w14:textId="605EA2E1" w:rsidR="00A00833" w:rsidRPr="00B37493" w:rsidRDefault="00A00833" w:rsidP="00A00833">
      <w:pPr>
        <w:rPr>
          <w:b/>
          <w:bCs/>
          <w:szCs w:val="20"/>
        </w:rPr>
      </w:pPr>
      <w:r w:rsidRPr="00B37493">
        <w:rPr>
          <w:b/>
          <w:bCs/>
          <w:szCs w:val="20"/>
        </w:rPr>
        <w:t xml:space="preserve">Institutional Email: </w:t>
      </w:r>
      <w:r w:rsidRPr="001E706F">
        <w:rPr>
          <w:color w:val="0000FF"/>
          <w:szCs w:val="20"/>
          <w:u w:val="single"/>
        </w:rPr>
        <w:t>dr</w:t>
      </w:r>
      <w:r>
        <w:rPr>
          <w:color w:val="0000FF"/>
          <w:szCs w:val="20"/>
          <w:u w:val="single"/>
        </w:rPr>
        <w:t>prashantpandey</w:t>
      </w:r>
      <w:r w:rsidRPr="001E706F">
        <w:rPr>
          <w:color w:val="0000FF"/>
          <w:szCs w:val="20"/>
          <w:u w:val="single"/>
        </w:rPr>
        <w:t>@</w:t>
      </w:r>
      <w:r w:rsidRPr="00A00833">
        <w:rPr>
          <w:color w:val="0000FF"/>
          <w:szCs w:val="20"/>
          <w:u w:val="single"/>
        </w:rPr>
        <w:t>kssaketpgcollege.ac.in</w:t>
      </w:r>
    </w:p>
    <w:p w14:paraId="5126DF4A" w14:textId="50FEDD93" w:rsidR="001E706F" w:rsidRDefault="00BA686F" w:rsidP="00B37493">
      <w:pPr>
        <w:pBdr>
          <w:bottom w:val="double" w:sz="6" w:space="1" w:color="auto"/>
        </w:pBdr>
        <w:rPr>
          <w:b/>
          <w:bCs/>
          <w:sz w:val="32"/>
          <w:szCs w:val="24"/>
        </w:rPr>
      </w:pPr>
      <w:r w:rsidRPr="00BA686F">
        <w:rPr>
          <w:b/>
          <w:bCs/>
          <w:sz w:val="32"/>
          <w:szCs w:val="24"/>
        </w:rPr>
        <w:drawing>
          <wp:inline distT="0" distB="0" distL="0" distR="0" wp14:anchorId="5C872059" wp14:editId="6E3AC6DE">
            <wp:extent cx="1347278" cy="1622520"/>
            <wp:effectExtent l="133350" t="76200" r="81915" b="130175"/>
            <wp:docPr id="18" name="Picture 17">
              <a:extLst xmlns:a="http://schemas.openxmlformats.org/drawingml/2006/main">
                <a:ext uri="{FF2B5EF4-FFF2-40B4-BE49-F238E27FC236}">
                  <a16:creationId xmlns:a16="http://schemas.microsoft.com/office/drawing/2014/main" id="{9E52AC4C-6898-FE7B-3088-487B7A438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E52AC4C-6898-FE7B-3088-487B7A43895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7278" cy="1622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AD2B3E3" w14:textId="5DF81E58" w:rsidR="00BA686F" w:rsidRDefault="00BA686F" w:rsidP="00B37493">
      <w:pPr>
        <w:rPr>
          <w:b/>
          <w:bCs/>
          <w:sz w:val="32"/>
          <w:szCs w:val="24"/>
        </w:rPr>
      </w:pPr>
      <w:r>
        <w:rPr>
          <w:b/>
          <w:bCs/>
          <w:sz w:val="32"/>
          <w:szCs w:val="24"/>
        </w:rPr>
        <w:t>Editors</w:t>
      </w:r>
    </w:p>
    <w:p w14:paraId="0444022B" w14:textId="77777777" w:rsidR="00BA686F" w:rsidRDefault="00BA686F" w:rsidP="00BA686F">
      <w:pPr>
        <w:rPr>
          <w:b/>
          <w:bCs/>
          <w:szCs w:val="20"/>
          <w:lang w:val="en-US"/>
        </w:rPr>
      </w:pPr>
      <w:r w:rsidRPr="00BA686F">
        <w:rPr>
          <w:b/>
          <w:bCs/>
          <w:szCs w:val="20"/>
          <w:lang w:val="en-US"/>
        </w:rPr>
        <w:t xml:space="preserve">Prof. Dumitru Baleanu </w:t>
      </w:r>
    </w:p>
    <w:p w14:paraId="5CB77A8E" w14:textId="05E59346" w:rsidR="00BA686F" w:rsidRDefault="00BA686F" w:rsidP="00BA686F">
      <w:pPr>
        <w:rPr>
          <w:szCs w:val="20"/>
        </w:rPr>
      </w:pPr>
      <w:r w:rsidRPr="00B37493">
        <w:rPr>
          <w:b/>
          <w:bCs/>
          <w:szCs w:val="20"/>
        </w:rPr>
        <w:t xml:space="preserve">Designation &amp; Affiliation: </w:t>
      </w:r>
      <w:r w:rsidRPr="00A00833">
        <w:rPr>
          <w:szCs w:val="20"/>
        </w:rPr>
        <w:t xml:space="preserve">Professor, Department of Mathematics, </w:t>
      </w:r>
      <w:r w:rsidRPr="00BA686F">
        <w:rPr>
          <w:szCs w:val="20"/>
        </w:rPr>
        <w:t>Lebanese American University, Beirut, Lebanon</w:t>
      </w:r>
      <w:r>
        <w:rPr>
          <w:szCs w:val="20"/>
        </w:rPr>
        <w:t>.</w:t>
      </w:r>
    </w:p>
    <w:p w14:paraId="490CE7FE" w14:textId="77777777" w:rsidR="00BA686F" w:rsidRDefault="00BA686F" w:rsidP="00BA686F">
      <w:pPr>
        <w:rPr>
          <w:szCs w:val="20"/>
        </w:rPr>
      </w:pPr>
      <w:r w:rsidRPr="00B37493">
        <w:rPr>
          <w:b/>
          <w:bCs/>
          <w:szCs w:val="20"/>
        </w:rPr>
        <w:t>Details-</w:t>
      </w:r>
      <w:r w:rsidRPr="001E706F">
        <w:rPr>
          <w:rFonts w:ascii="Times New Roman" w:eastAsia="Times New Roman" w:hAnsi="Times New Roman" w:cs="Times New Roman"/>
          <w:kern w:val="0"/>
          <w:szCs w:val="24"/>
          <w:lang w:eastAsia="en-IN"/>
          <w14:ligatures w14:val="none"/>
        </w:rPr>
        <w:t xml:space="preserve"> </w:t>
      </w:r>
      <w:r w:rsidRPr="00BA686F">
        <w:rPr>
          <w:szCs w:val="20"/>
        </w:rPr>
        <w:t>Dr. Dumitru Baleanu is a professor of mathematics in the Computer Science and Mathematics Department.</w:t>
      </w:r>
      <w:r>
        <w:rPr>
          <w:szCs w:val="20"/>
        </w:rPr>
        <w:t xml:space="preserve"> </w:t>
      </w:r>
      <w:r w:rsidRPr="00BA686F">
        <w:rPr>
          <w:szCs w:val="20"/>
        </w:rPr>
        <w:t>Dr. Baleanu is a pioneer of the fractional variational principles and their applications in control theory. Besides, he is one of the co-authors of the seminal paper entitled “Anomalous diffusion expressed through fractional order differential operators in the Bloch-Torrey equation”, published by the Journal of Magnetic Resonance in 2008, which plays a fundamental role in diffusion-weighted MRI</w:t>
      </w:r>
      <w:r>
        <w:rPr>
          <w:szCs w:val="20"/>
        </w:rPr>
        <w:t xml:space="preserve">. </w:t>
      </w:r>
      <w:r w:rsidRPr="00BA686F">
        <w:rPr>
          <w:szCs w:val="20"/>
        </w:rPr>
        <w:t>Dr. Baleanu is a co-author of more than 25 books published by Springer, Elsevier and World Scientific. His H index is 99. He is also a fellow of the African Academy of Sciences.</w:t>
      </w:r>
      <w:r>
        <w:rPr>
          <w:szCs w:val="20"/>
        </w:rPr>
        <w:t xml:space="preserve"> </w:t>
      </w:r>
      <w:r w:rsidRPr="00BA686F">
        <w:rPr>
          <w:szCs w:val="20"/>
        </w:rPr>
        <w:t>Dr. Baleanu has supervised to successful completion of three PhD and 13 Master’s students at the University of Guelma, Algeria, University of Mazandaran, Iran and Çankaya University, Turkey.</w:t>
      </w:r>
    </w:p>
    <w:p w14:paraId="1356871C" w14:textId="77777777" w:rsidR="00BA686F" w:rsidRDefault="00BA686F" w:rsidP="00BA686F">
      <w:pPr>
        <w:rPr>
          <w:szCs w:val="20"/>
        </w:rPr>
      </w:pPr>
      <w:r w:rsidRPr="001E706F">
        <w:rPr>
          <w:b/>
          <w:bCs/>
          <w:szCs w:val="20"/>
        </w:rPr>
        <w:t>Research Area:</w:t>
      </w:r>
      <w:r w:rsidRPr="001E706F">
        <w:rPr>
          <w:szCs w:val="20"/>
        </w:rPr>
        <w:t xml:space="preserve"> </w:t>
      </w:r>
      <w:r w:rsidRPr="00BA686F">
        <w:rPr>
          <w:szCs w:val="20"/>
        </w:rPr>
        <w:t>fractional differential equations and their applications, discrete mathematics, image processing, mathematical biology, mathematical physics, soliton theory, Lie symmetry, dynamic systems on time scales, computational complexity, the wavelet method and its applications</w:t>
      </w:r>
    </w:p>
    <w:p w14:paraId="75CB4D6C" w14:textId="28C08A5F" w:rsidR="00BA686F" w:rsidRDefault="00BA686F" w:rsidP="00BA686F">
      <w:pPr>
        <w:rPr>
          <w:color w:val="0000FF"/>
          <w:szCs w:val="20"/>
          <w:u w:val="single"/>
        </w:rPr>
      </w:pPr>
      <w:r w:rsidRPr="00B37493">
        <w:rPr>
          <w:b/>
          <w:bCs/>
          <w:szCs w:val="20"/>
        </w:rPr>
        <w:t>Institutional Profile:</w:t>
      </w:r>
      <w:r>
        <w:rPr>
          <w:b/>
          <w:bCs/>
          <w:szCs w:val="20"/>
        </w:rPr>
        <w:t xml:space="preserve"> </w:t>
      </w:r>
      <w:r w:rsidRPr="00BA686F">
        <w:rPr>
          <w:color w:val="0000FF"/>
          <w:szCs w:val="20"/>
          <w:u w:val="single"/>
        </w:rPr>
        <w:t>https://soas.lau.edu.lb/about/people/dumitru-baleanu.php</w:t>
      </w:r>
    </w:p>
    <w:p w14:paraId="56330250" w14:textId="44E5337D" w:rsidR="00BA686F" w:rsidRPr="00E90396" w:rsidRDefault="00BA686F" w:rsidP="00B37493">
      <w:pPr>
        <w:rPr>
          <w:b/>
          <w:bCs/>
          <w:szCs w:val="20"/>
        </w:rPr>
      </w:pPr>
      <w:r w:rsidRPr="00B37493">
        <w:rPr>
          <w:b/>
          <w:bCs/>
          <w:szCs w:val="20"/>
        </w:rPr>
        <w:t xml:space="preserve">Institutional Email: </w:t>
      </w:r>
      <w:r w:rsidRPr="00BA686F">
        <w:rPr>
          <w:color w:val="0000FF"/>
          <w:szCs w:val="20"/>
          <w:u w:val="single"/>
        </w:rPr>
        <w:t>dumitru.baleanu@gmail.com</w:t>
      </w:r>
    </w:p>
    <w:p w14:paraId="76660C43" w14:textId="083A1880" w:rsidR="00BA686F" w:rsidRDefault="00BA686F" w:rsidP="00B37493">
      <w:pPr>
        <w:pBdr>
          <w:bottom w:val="single" w:sz="6" w:space="1" w:color="auto"/>
        </w:pBdr>
        <w:rPr>
          <w:b/>
          <w:bCs/>
          <w:sz w:val="32"/>
          <w:szCs w:val="24"/>
        </w:rPr>
      </w:pPr>
      <w:r w:rsidRPr="00BA686F">
        <w:rPr>
          <w:b/>
          <w:bCs/>
          <w:sz w:val="32"/>
          <w:szCs w:val="24"/>
        </w:rPr>
        <w:lastRenderedPageBreak/>
        <w:drawing>
          <wp:inline distT="0" distB="0" distL="0" distR="0" wp14:anchorId="37CA96FB" wp14:editId="79AEDE6F">
            <wp:extent cx="1512570" cy="1807356"/>
            <wp:effectExtent l="133350" t="76200" r="87630" b="135890"/>
            <wp:docPr id="3" name="Picture 2" descr="Dumitru Baleanu | The LAU School of ...">
              <a:extLst xmlns:a="http://schemas.openxmlformats.org/drawingml/2006/main">
                <a:ext uri="{FF2B5EF4-FFF2-40B4-BE49-F238E27FC236}">
                  <a16:creationId xmlns:a16="http://schemas.microsoft.com/office/drawing/2014/main" id="{193C6603-53AA-C7F1-6864-1CB6585F8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umitru Baleanu | The LAU School of ...">
                      <a:extLst>
                        <a:ext uri="{FF2B5EF4-FFF2-40B4-BE49-F238E27FC236}">
                          <a16:creationId xmlns:a16="http://schemas.microsoft.com/office/drawing/2014/main" id="{193C6603-53AA-C7F1-6864-1CB6585F8FC1}"/>
                        </a:ext>
                      </a:extLst>
                    </pic:cNvPr>
                    <pic:cNvPicPr>
                      <a:picLocks noChangeAspect="1"/>
                    </pic:cNvPicPr>
                  </pic:nvPicPr>
                  <pic:blipFill>
                    <a:blip r:embed="rId10">
                      <a:extLst>
                        <a:ext uri="{28A0092B-C50C-407E-A947-70E740481C1C}">
                          <a14:useLocalDpi xmlns:a14="http://schemas.microsoft.com/office/drawing/2010/main" val="0"/>
                        </a:ext>
                      </a:extLst>
                    </a:blip>
                    <a:srcRect b="10510"/>
                    <a:stretch>
                      <a:fillRect/>
                    </a:stretch>
                  </pic:blipFill>
                  <pic:spPr bwMode="auto">
                    <a:xfrm>
                      <a:off x="0" y="0"/>
                      <a:ext cx="1536402" cy="18358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76B6210" w14:textId="6A29FF30" w:rsidR="00E90396" w:rsidRDefault="00E90396" w:rsidP="00B37493">
      <w:pPr>
        <w:rPr>
          <w:b/>
          <w:bCs/>
          <w:sz w:val="32"/>
          <w:szCs w:val="24"/>
        </w:rPr>
      </w:pPr>
      <w:r w:rsidRPr="00E90396">
        <w:rPr>
          <w:b/>
          <w:bCs/>
          <w:sz w:val="32"/>
          <w:szCs w:val="24"/>
        </w:rPr>
        <w:drawing>
          <wp:inline distT="0" distB="0" distL="0" distR="0" wp14:anchorId="682FCDBF" wp14:editId="0CF4F527">
            <wp:extent cx="1543050" cy="1838325"/>
            <wp:effectExtent l="133350" t="76200" r="76200" b="142875"/>
            <wp:docPr id="2050" name="Picture 2">
              <a:extLst xmlns:a="http://schemas.openxmlformats.org/drawingml/2006/main">
                <a:ext uri="{FF2B5EF4-FFF2-40B4-BE49-F238E27FC236}">
                  <a16:creationId xmlns:a16="http://schemas.microsoft.com/office/drawing/2014/main" id="{0792BABF-0502-7261-2933-667036B10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792BABF-0502-7261-2933-667036B105F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83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009B95F4" w14:textId="77777777" w:rsidR="00E90396" w:rsidRDefault="00E90396" w:rsidP="00E90396">
      <w:pPr>
        <w:rPr>
          <w:b/>
          <w:bCs/>
          <w:szCs w:val="20"/>
          <w:lang w:val="en-US"/>
        </w:rPr>
      </w:pPr>
      <w:r w:rsidRPr="00E90396">
        <w:rPr>
          <w:b/>
          <w:bCs/>
          <w:szCs w:val="20"/>
          <w:lang w:val="en-US"/>
        </w:rPr>
        <w:t>Prof. Gennaro Infante</w:t>
      </w:r>
    </w:p>
    <w:p w14:paraId="2215CFED" w14:textId="737E0728" w:rsidR="00E90396" w:rsidRDefault="00E90396" w:rsidP="00E90396">
      <w:pPr>
        <w:rPr>
          <w:szCs w:val="20"/>
        </w:rPr>
      </w:pPr>
      <w:r w:rsidRPr="00B37493">
        <w:rPr>
          <w:b/>
          <w:bCs/>
          <w:szCs w:val="20"/>
        </w:rPr>
        <w:t>Designation &amp; Affiliation:</w:t>
      </w:r>
      <w:r>
        <w:rPr>
          <w:b/>
          <w:bCs/>
          <w:szCs w:val="20"/>
        </w:rPr>
        <w:t xml:space="preserve"> </w:t>
      </w:r>
      <w:r w:rsidRPr="00E90396">
        <w:rPr>
          <w:szCs w:val="20"/>
        </w:rPr>
        <w:t>Professor of Mathematical Analysis, </w:t>
      </w:r>
      <w:r>
        <w:rPr>
          <w:szCs w:val="20"/>
        </w:rPr>
        <w:t xml:space="preserve"> </w:t>
      </w:r>
      <w:r w:rsidRPr="00E90396">
        <w:rPr>
          <w:szCs w:val="20"/>
        </w:rPr>
        <w:t>University of Calabria, Italy</w:t>
      </w:r>
    </w:p>
    <w:p w14:paraId="2A314D07" w14:textId="77777777" w:rsidR="00E90396" w:rsidRDefault="00E90396" w:rsidP="00E90396">
      <w:pPr>
        <w:rPr>
          <w:szCs w:val="20"/>
        </w:rPr>
      </w:pPr>
      <w:r w:rsidRPr="00B37493">
        <w:rPr>
          <w:b/>
          <w:bCs/>
          <w:szCs w:val="20"/>
        </w:rPr>
        <w:t>Details-</w:t>
      </w:r>
      <w:r w:rsidRPr="001E706F">
        <w:rPr>
          <w:rFonts w:ascii="Times New Roman" w:eastAsia="Times New Roman" w:hAnsi="Times New Roman" w:cs="Times New Roman"/>
          <w:kern w:val="0"/>
          <w:szCs w:val="24"/>
          <w:lang w:eastAsia="en-IN"/>
          <w14:ligatures w14:val="none"/>
        </w:rPr>
        <w:t xml:space="preserve"> </w:t>
      </w:r>
      <w:r w:rsidRPr="00E90396">
        <w:rPr>
          <w:b/>
          <w:bCs/>
          <w:szCs w:val="20"/>
        </w:rPr>
        <w:t>Prof. Gennaro Infante</w:t>
      </w:r>
      <w:r w:rsidRPr="00E90396">
        <w:rPr>
          <w:szCs w:val="20"/>
        </w:rPr>
        <w:t xml:space="preserve"> is a Full Professor in the Department of Mathematics and Computer Science at the University of Calabria (Italy). He previously served as Postdoctoral Researcher, Assistant Professor, and Associate Professor, obtaining the Italian National Scientific Habilitation as Full Professor in 2018 and assuming the position in October 2024. He has extensive editorial experience with leading journals in differential equations and nonlinear analysis, is an active member of major mathematical societies, and regularly contributes to the organization of international conferences, workshops, and Ph.D. training activities, including service on the Scientific Committee of C.I.M.E.</w:t>
      </w:r>
    </w:p>
    <w:p w14:paraId="49E7E69A" w14:textId="5EFCFAE0" w:rsidR="00E90396" w:rsidRDefault="00E90396" w:rsidP="00E90396">
      <w:pPr>
        <w:rPr>
          <w:szCs w:val="20"/>
        </w:rPr>
      </w:pPr>
      <w:r w:rsidRPr="001E706F">
        <w:rPr>
          <w:b/>
          <w:bCs/>
          <w:szCs w:val="20"/>
        </w:rPr>
        <w:t>Research Area:</w:t>
      </w:r>
      <w:r w:rsidRPr="001E706F">
        <w:rPr>
          <w:szCs w:val="20"/>
        </w:rPr>
        <w:t xml:space="preserve"> </w:t>
      </w:r>
      <w:r w:rsidRPr="00E90396">
        <w:rPr>
          <w:szCs w:val="20"/>
        </w:rPr>
        <w:t>Differential Equations and Nonlinear Functional Analysis, with particular emphasis on boundary value problems for ordinary and partial differential equations, fixed point index theory and its applications, and nonlinear eigenvalue problems.</w:t>
      </w:r>
    </w:p>
    <w:p w14:paraId="60866B73" w14:textId="56114256" w:rsidR="00E90396" w:rsidRDefault="00E90396" w:rsidP="00E90396">
      <w:pPr>
        <w:rPr>
          <w:color w:val="0000FF"/>
          <w:szCs w:val="20"/>
          <w:u w:val="single"/>
        </w:rPr>
      </w:pPr>
      <w:r w:rsidRPr="00B37493">
        <w:rPr>
          <w:b/>
          <w:bCs/>
          <w:szCs w:val="20"/>
        </w:rPr>
        <w:t>Institutional Profile:</w:t>
      </w:r>
      <w:r>
        <w:rPr>
          <w:b/>
          <w:bCs/>
          <w:szCs w:val="20"/>
        </w:rPr>
        <w:t xml:space="preserve"> </w:t>
      </w:r>
      <w:r w:rsidRPr="00E90396">
        <w:rPr>
          <w:color w:val="0000FF"/>
          <w:szCs w:val="20"/>
          <w:u w:val="single"/>
        </w:rPr>
        <w:t>https://sites.google.com/unical.it/gennaroinfante</w:t>
      </w:r>
    </w:p>
    <w:p w14:paraId="1FD4FBE3" w14:textId="31A7F3D3" w:rsidR="00E90396" w:rsidRDefault="00E90396" w:rsidP="00E90396">
      <w:pPr>
        <w:pBdr>
          <w:bottom w:val="double" w:sz="6" w:space="1" w:color="auto"/>
        </w:pBdr>
        <w:rPr>
          <w:color w:val="0000FF"/>
          <w:szCs w:val="20"/>
          <w:u w:val="single"/>
        </w:rPr>
      </w:pPr>
      <w:r w:rsidRPr="00B37493">
        <w:rPr>
          <w:b/>
          <w:bCs/>
          <w:szCs w:val="20"/>
        </w:rPr>
        <w:t xml:space="preserve">Institutional Email: </w:t>
      </w:r>
      <w:r w:rsidRPr="00E90396">
        <w:rPr>
          <w:color w:val="0000FF"/>
          <w:szCs w:val="20"/>
          <w:u w:val="single"/>
        </w:rPr>
        <w:t>gennaro.infante[at]unical.it</w:t>
      </w:r>
    </w:p>
    <w:p w14:paraId="64D177D9" w14:textId="77777777" w:rsidR="00E90396" w:rsidRDefault="00E90396" w:rsidP="00E90396">
      <w:pPr>
        <w:rPr>
          <w:color w:val="0000FF"/>
          <w:szCs w:val="20"/>
          <w:u w:val="single"/>
        </w:rPr>
      </w:pPr>
    </w:p>
    <w:p w14:paraId="075F3C77" w14:textId="77777777" w:rsidR="00E90396" w:rsidRDefault="00E90396" w:rsidP="00E90396">
      <w:pPr>
        <w:rPr>
          <w:b/>
          <w:bCs/>
          <w:szCs w:val="20"/>
          <w:lang w:val="en-US"/>
        </w:rPr>
      </w:pPr>
      <w:r w:rsidRPr="00E90396">
        <w:rPr>
          <w:b/>
          <w:bCs/>
          <w:szCs w:val="20"/>
          <w:lang w:val="en-US"/>
        </w:rPr>
        <w:t>Dr. Vijay Kumar Yadav</w:t>
      </w:r>
    </w:p>
    <w:p w14:paraId="0F82A48A" w14:textId="77777777" w:rsidR="00E90396" w:rsidRDefault="00E90396" w:rsidP="00E90396">
      <w:pPr>
        <w:rPr>
          <w:szCs w:val="20"/>
        </w:rPr>
      </w:pPr>
      <w:r w:rsidRPr="00B37493">
        <w:rPr>
          <w:b/>
          <w:bCs/>
          <w:szCs w:val="20"/>
        </w:rPr>
        <w:t>Designation &amp; Affiliation:</w:t>
      </w:r>
      <w:r>
        <w:rPr>
          <w:b/>
          <w:bCs/>
          <w:szCs w:val="20"/>
        </w:rPr>
        <w:t xml:space="preserve"> </w:t>
      </w:r>
      <w:r w:rsidRPr="00E90396">
        <w:rPr>
          <w:szCs w:val="20"/>
        </w:rPr>
        <w:t>Assistant Professor, Department of Mathematics, Amity School of Applied Sciences, Amity University, Haryana, India.</w:t>
      </w:r>
    </w:p>
    <w:p w14:paraId="151B6D60" w14:textId="2FF34EFF" w:rsidR="00E90396" w:rsidRPr="00E90396" w:rsidRDefault="00E90396" w:rsidP="00E90396">
      <w:pPr>
        <w:rPr>
          <w:b/>
          <w:bCs/>
          <w:szCs w:val="20"/>
        </w:rPr>
      </w:pPr>
      <w:r w:rsidRPr="00B37493">
        <w:rPr>
          <w:b/>
          <w:bCs/>
          <w:szCs w:val="20"/>
        </w:rPr>
        <w:t>Details-</w:t>
      </w:r>
      <w:r w:rsidRPr="001E706F">
        <w:rPr>
          <w:rFonts w:ascii="Times New Roman" w:eastAsia="Times New Roman" w:hAnsi="Times New Roman" w:cs="Times New Roman"/>
          <w:kern w:val="0"/>
          <w:szCs w:val="24"/>
          <w:lang w:eastAsia="en-IN"/>
          <w14:ligatures w14:val="none"/>
        </w:rPr>
        <w:t xml:space="preserve"> </w:t>
      </w:r>
      <w:r w:rsidRPr="00E90396">
        <w:rPr>
          <w:szCs w:val="20"/>
        </w:rPr>
        <w:t xml:space="preserve">Dr. Vijay Kumar Yadav is an Assistant Professor of Mathematics at Amity University Haryana, India, and his research focuses on nonlinear dynamical systems, chaos theory, synchronization, fractional calculus, and neural networks. He received his Ph.D. in Mathematics from the Indian Institute of Technology (BHU), Varanasi, where his doctoral work focused on chaos and synchronization phenomena in dynamical systems. He has over six years of teaching experience and three years of postdoctoral research experience and has authored more than 45 research publications in reputed international journals. He has presented his research at several prestigious international conferences, including ICIAM (Spain), BMC-BAMC (UK), and IEEE conferences in Europe. Dr. Yadav is actively involved in mentoring young researchers and currently supervises Ph.D. and M.Sc. students in the areas of applied mathematics and dynamical systems. He also serves as a Guest Associate Editor for the journal Frontiers in Applied Mathematics and Statistics. </w:t>
      </w:r>
    </w:p>
    <w:p w14:paraId="7C3CC42A" w14:textId="6EEE7C3E" w:rsidR="00E90396" w:rsidRPr="006D5907" w:rsidRDefault="00E90396" w:rsidP="00E90396">
      <w:pPr>
        <w:rPr>
          <w:b/>
          <w:bCs/>
          <w:szCs w:val="20"/>
        </w:rPr>
      </w:pPr>
      <w:r w:rsidRPr="001E706F">
        <w:rPr>
          <w:b/>
          <w:bCs/>
          <w:szCs w:val="20"/>
        </w:rPr>
        <w:t>Research Area:</w:t>
      </w:r>
      <w:r w:rsidRPr="001E706F">
        <w:rPr>
          <w:szCs w:val="20"/>
        </w:rPr>
        <w:t xml:space="preserve"> </w:t>
      </w:r>
      <w:r w:rsidR="006D5907" w:rsidRPr="00E90396">
        <w:rPr>
          <w:szCs w:val="20"/>
        </w:rPr>
        <w:t xml:space="preserve">complex </w:t>
      </w:r>
      <w:r w:rsidR="003E6572" w:rsidRPr="00E90396">
        <w:rPr>
          <w:szCs w:val="20"/>
        </w:rPr>
        <w:t>behaviour</w:t>
      </w:r>
      <w:r w:rsidR="006D5907" w:rsidRPr="00E90396">
        <w:rPr>
          <w:szCs w:val="20"/>
        </w:rPr>
        <w:t xml:space="preserve"> in dynamical and neural network systems, with applications in engineering, cryptography, and artificial intelligence.</w:t>
      </w:r>
    </w:p>
    <w:p w14:paraId="10C47D1E" w14:textId="5BCD3236" w:rsidR="00E90396" w:rsidRDefault="00E90396" w:rsidP="00E90396">
      <w:pPr>
        <w:rPr>
          <w:color w:val="0000FF"/>
          <w:szCs w:val="20"/>
          <w:u w:val="single"/>
        </w:rPr>
      </w:pPr>
      <w:r w:rsidRPr="00B37493">
        <w:rPr>
          <w:b/>
          <w:bCs/>
          <w:szCs w:val="20"/>
        </w:rPr>
        <w:t>Institutional Profile:</w:t>
      </w:r>
      <w:r>
        <w:rPr>
          <w:b/>
          <w:bCs/>
          <w:szCs w:val="20"/>
        </w:rPr>
        <w:t xml:space="preserve"> </w:t>
      </w:r>
      <w:r w:rsidR="00BA1FBD" w:rsidRPr="00BA1FBD">
        <w:rPr>
          <w:color w:val="0000FF"/>
          <w:szCs w:val="20"/>
          <w:u w:val="single"/>
        </w:rPr>
        <w:t>h</w:t>
      </w:r>
      <w:r w:rsidRPr="00BA1FBD">
        <w:rPr>
          <w:color w:val="0000FF"/>
          <w:szCs w:val="20"/>
          <w:u w:val="single"/>
        </w:rPr>
        <w:t>ttps://www.amity.edu/gurugram/aset/faculty_details.aspx?mpgid=927&amp;pgidtrail=927&amp;facultyid=3815</w:t>
      </w:r>
    </w:p>
    <w:p w14:paraId="4BBD2AB0" w14:textId="18A0DC20" w:rsidR="00E90396" w:rsidRDefault="00E90396" w:rsidP="00E90396">
      <w:pPr>
        <w:pBdr>
          <w:bottom w:val="double" w:sz="6" w:space="31" w:color="auto"/>
        </w:pBdr>
        <w:rPr>
          <w:color w:val="0000FF"/>
          <w:szCs w:val="20"/>
          <w:u w:val="single"/>
        </w:rPr>
      </w:pPr>
      <w:r w:rsidRPr="00B37493">
        <w:rPr>
          <w:b/>
          <w:bCs/>
          <w:szCs w:val="20"/>
        </w:rPr>
        <w:t xml:space="preserve">Institutional Email: </w:t>
      </w:r>
      <w:r w:rsidR="006D5907" w:rsidRPr="006D5907">
        <w:rPr>
          <w:color w:val="0000FF"/>
          <w:szCs w:val="20"/>
          <w:u w:val="single"/>
        </w:rPr>
        <w:t>vkyadav1@ggn.amity.edu</w:t>
      </w:r>
    </w:p>
    <w:p w14:paraId="11C54278" w14:textId="648F0A5C" w:rsidR="00E90396" w:rsidRDefault="00E90396" w:rsidP="00E90396">
      <w:pPr>
        <w:pBdr>
          <w:bottom w:val="double" w:sz="6" w:space="31" w:color="auto"/>
        </w:pBdr>
        <w:rPr>
          <w:b/>
          <w:bCs/>
          <w:sz w:val="32"/>
          <w:szCs w:val="24"/>
        </w:rPr>
      </w:pPr>
      <w:r w:rsidRPr="00E90396">
        <w:rPr>
          <w:b/>
          <w:bCs/>
          <w:szCs w:val="20"/>
        </w:rPr>
        <w:drawing>
          <wp:inline distT="0" distB="0" distL="0" distR="0" wp14:anchorId="32972CF5" wp14:editId="6CA4820D">
            <wp:extent cx="1330844" cy="1515238"/>
            <wp:effectExtent l="133350" t="76200" r="79375" b="142240"/>
            <wp:docPr id="26" name="Picture 25">
              <a:extLst xmlns:a="http://schemas.openxmlformats.org/drawingml/2006/main">
                <a:ext uri="{FF2B5EF4-FFF2-40B4-BE49-F238E27FC236}">
                  <a16:creationId xmlns:a16="http://schemas.microsoft.com/office/drawing/2014/main" id="{11B02D91-B612-32B5-03F2-52EED3A93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11B02D91-B612-32B5-03F2-52EED3A9361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844" cy="15152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D7C6C99" w14:textId="77777777" w:rsidR="003E6572" w:rsidRDefault="003E6572" w:rsidP="00E90396">
      <w:pPr>
        <w:pBdr>
          <w:bottom w:val="double" w:sz="6" w:space="31" w:color="auto"/>
        </w:pBdr>
        <w:rPr>
          <w:b/>
          <w:bCs/>
          <w:sz w:val="32"/>
          <w:szCs w:val="24"/>
        </w:rPr>
      </w:pPr>
    </w:p>
    <w:p w14:paraId="37623051" w14:textId="77777777" w:rsidR="003E6572" w:rsidRDefault="003E6572" w:rsidP="003E6572">
      <w:pPr>
        <w:rPr>
          <w:color w:val="0000FF"/>
          <w:szCs w:val="20"/>
          <w:u w:val="single"/>
        </w:rPr>
      </w:pPr>
    </w:p>
    <w:p w14:paraId="6F2F4EBB" w14:textId="77777777" w:rsidR="003E6572" w:rsidRDefault="003E6572" w:rsidP="003E6572">
      <w:pPr>
        <w:rPr>
          <w:color w:val="0000FF"/>
          <w:szCs w:val="20"/>
          <w:u w:val="single"/>
        </w:rPr>
      </w:pPr>
    </w:p>
    <w:p w14:paraId="516DEC13" w14:textId="77777777" w:rsidR="003E6572" w:rsidRDefault="003E6572" w:rsidP="003E6572">
      <w:pPr>
        <w:rPr>
          <w:b/>
          <w:bCs/>
          <w:szCs w:val="20"/>
          <w:lang w:val="en-US"/>
        </w:rPr>
      </w:pPr>
      <w:r w:rsidRPr="003E6572">
        <w:rPr>
          <w:b/>
          <w:bCs/>
          <w:szCs w:val="20"/>
          <w:lang w:val="en-US"/>
        </w:rPr>
        <w:lastRenderedPageBreak/>
        <w:t xml:space="preserve">Dr. Shubham Jaiswal </w:t>
      </w:r>
    </w:p>
    <w:p w14:paraId="6FB6F89A" w14:textId="6FBA8711" w:rsidR="003E6572" w:rsidRDefault="003E6572" w:rsidP="003E6572">
      <w:pPr>
        <w:rPr>
          <w:szCs w:val="20"/>
        </w:rPr>
      </w:pPr>
      <w:r w:rsidRPr="00B37493">
        <w:rPr>
          <w:b/>
          <w:bCs/>
          <w:szCs w:val="20"/>
        </w:rPr>
        <w:t>Designation &amp; Affiliation:</w:t>
      </w:r>
      <w:r>
        <w:rPr>
          <w:b/>
          <w:bCs/>
          <w:szCs w:val="20"/>
        </w:rPr>
        <w:t xml:space="preserve"> </w:t>
      </w:r>
      <w:r w:rsidRPr="003E6572">
        <w:rPr>
          <w:szCs w:val="20"/>
        </w:rPr>
        <w:t>: Assistant Professor, Department of Mathematics, PGDAV College, University of Delhi, Delhi, India</w:t>
      </w:r>
    </w:p>
    <w:p w14:paraId="596C0FF9" w14:textId="4AD2908C" w:rsidR="003E6572" w:rsidRPr="00E90396" w:rsidRDefault="003E6572" w:rsidP="003E6572">
      <w:pPr>
        <w:rPr>
          <w:b/>
          <w:bCs/>
          <w:szCs w:val="20"/>
        </w:rPr>
      </w:pPr>
      <w:r w:rsidRPr="00B37493">
        <w:rPr>
          <w:b/>
          <w:bCs/>
          <w:szCs w:val="20"/>
        </w:rPr>
        <w:t>Details-</w:t>
      </w:r>
      <w:r w:rsidRPr="001E706F">
        <w:rPr>
          <w:rFonts w:ascii="Times New Roman" w:eastAsia="Times New Roman" w:hAnsi="Times New Roman" w:cs="Times New Roman"/>
          <w:kern w:val="0"/>
          <w:szCs w:val="24"/>
          <w:lang w:eastAsia="en-IN"/>
          <w14:ligatures w14:val="none"/>
        </w:rPr>
        <w:t xml:space="preserve"> </w:t>
      </w:r>
      <w:r w:rsidRPr="003E6572">
        <w:rPr>
          <w:szCs w:val="20"/>
        </w:rPr>
        <w:t>Dr. Shubham Jaiswal, Assistant Professor of Mathematics at PGDAV College, University of Delhi, holds a Ph.D. from IIT (BHU), Varanasi (2018), with research expertise in fractional calculus, porous media transport, numerical methods, and reaction–diffusion systems. He has served in reputed institutions such as South Asian University, J.C. Bose University of Science &amp; Technology, and Akal University, and has over a decade of combined teaching and research experience. His scholarly contributions include numerous research papers published in Springer, Elsevier, Begell House, and other international journals. He has presented his work at national and international conferences including ICMMS, ICMC, ISFT, and NCETPFS, and delivered invited talks on fractional models, numerical schemes, and porous media flow. Dr. Jaiswal has also taken up multiple academic responsibilities, including session chair, event coordinator, MOOC co-coordinator, department website coordinator, and NAAC committee member, contributing significantly to academic development, curriculum strengthening, and institutional activities.</w:t>
      </w:r>
    </w:p>
    <w:p w14:paraId="21ADB02E" w14:textId="77777777" w:rsidR="003E6572" w:rsidRPr="006D5907" w:rsidRDefault="003E6572" w:rsidP="003E6572">
      <w:pPr>
        <w:rPr>
          <w:b/>
          <w:bCs/>
          <w:szCs w:val="20"/>
        </w:rPr>
      </w:pPr>
      <w:r w:rsidRPr="001E706F">
        <w:rPr>
          <w:b/>
          <w:bCs/>
          <w:szCs w:val="20"/>
        </w:rPr>
        <w:t>Research Area:</w:t>
      </w:r>
      <w:r w:rsidRPr="001E706F">
        <w:rPr>
          <w:szCs w:val="20"/>
        </w:rPr>
        <w:t xml:space="preserve"> </w:t>
      </w:r>
      <w:r w:rsidRPr="00E90396">
        <w:rPr>
          <w:szCs w:val="20"/>
        </w:rPr>
        <w:t>complex behaviour in dynamical and neural network systems, with applications in engineering, cryptography, and artificial intelligence.</w:t>
      </w:r>
    </w:p>
    <w:p w14:paraId="1F4C9DB2" w14:textId="1E0287AD" w:rsidR="003E6572" w:rsidRDefault="003E6572" w:rsidP="003E6572">
      <w:pPr>
        <w:rPr>
          <w:color w:val="0000FF"/>
          <w:szCs w:val="20"/>
          <w:u w:val="single"/>
        </w:rPr>
      </w:pPr>
      <w:r w:rsidRPr="00B37493">
        <w:rPr>
          <w:b/>
          <w:bCs/>
          <w:szCs w:val="20"/>
        </w:rPr>
        <w:t>Institutional Profile:</w:t>
      </w:r>
      <w:r>
        <w:rPr>
          <w:b/>
          <w:bCs/>
          <w:szCs w:val="20"/>
        </w:rPr>
        <w:t xml:space="preserve"> </w:t>
      </w:r>
      <w:r w:rsidR="00BA1FBD" w:rsidRPr="00BA1FBD">
        <w:rPr>
          <w:color w:val="0000FF"/>
          <w:szCs w:val="20"/>
          <w:u w:val="single"/>
        </w:rPr>
        <w:t>https://www.pgdavcollege.in/academics/departments/faculty/faculty-detail/324/#</w:t>
      </w:r>
    </w:p>
    <w:p w14:paraId="594A65FE" w14:textId="10B99BC3" w:rsidR="003E6572" w:rsidRDefault="003E6572" w:rsidP="003E6572">
      <w:pPr>
        <w:pBdr>
          <w:bottom w:val="double" w:sz="6" w:space="31" w:color="auto"/>
        </w:pBdr>
        <w:rPr>
          <w:color w:val="0000FF"/>
          <w:szCs w:val="20"/>
          <w:u w:val="single"/>
        </w:rPr>
      </w:pPr>
      <w:r w:rsidRPr="00B37493">
        <w:rPr>
          <w:b/>
          <w:bCs/>
          <w:szCs w:val="20"/>
        </w:rPr>
        <w:t xml:space="preserve">Institutional Email: </w:t>
      </w:r>
      <w:r w:rsidR="00BA1FBD" w:rsidRPr="00BA1FBD">
        <w:rPr>
          <w:color w:val="0000FF"/>
          <w:szCs w:val="20"/>
          <w:u w:val="single"/>
        </w:rPr>
        <w:t>shubham.jaiswal@pgdav.du.ac.in</w:t>
      </w:r>
    </w:p>
    <w:p w14:paraId="2F381F5B" w14:textId="03707AEA" w:rsidR="003E6572" w:rsidRDefault="00B64531" w:rsidP="00E90396">
      <w:pPr>
        <w:pBdr>
          <w:bottom w:val="double" w:sz="6" w:space="31" w:color="auto"/>
        </w:pBdr>
        <w:rPr>
          <w:b/>
          <w:bCs/>
          <w:sz w:val="32"/>
          <w:szCs w:val="24"/>
        </w:rPr>
      </w:pPr>
      <w:r w:rsidRPr="00B64531">
        <w:rPr>
          <w:b/>
          <w:bCs/>
          <w:sz w:val="32"/>
          <w:szCs w:val="24"/>
        </w:rPr>
        <w:drawing>
          <wp:inline distT="0" distB="0" distL="0" distR="0" wp14:anchorId="0D2815AA" wp14:editId="55D3C624">
            <wp:extent cx="1320026" cy="1781737"/>
            <wp:effectExtent l="133350" t="76200" r="71120" b="142875"/>
            <wp:docPr id="29" name="Picture 28">
              <a:extLst xmlns:a="http://schemas.openxmlformats.org/drawingml/2006/main">
                <a:ext uri="{FF2B5EF4-FFF2-40B4-BE49-F238E27FC236}">
                  <a16:creationId xmlns:a16="http://schemas.microsoft.com/office/drawing/2014/main" id="{83DABDED-0A6B-4709-7DEF-81F8FC2DE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83DABDED-0A6B-4709-7DEF-81F8FC2DE43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0026" cy="17817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4355739" w14:textId="77777777" w:rsidR="003E6572" w:rsidRDefault="003E6572" w:rsidP="00E90396">
      <w:pPr>
        <w:pBdr>
          <w:bottom w:val="double" w:sz="6" w:space="31" w:color="auto"/>
        </w:pBdr>
        <w:rPr>
          <w:b/>
          <w:bCs/>
          <w:sz w:val="32"/>
          <w:szCs w:val="24"/>
        </w:rPr>
      </w:pPr>
    </w:p>
    <w:p w14:paraId="31CB09DC" w14:textId="77777777" w:rsidR="003E6572" w:rsidRDefault="003E6572" w:rsidP="00E90396">
      <w:pPr>
        <w:pBdr>
          <w:bottom w:val="double" w:sz="6" w:space="31" w:color="auto"/>
        </w:pBdr>
        <w:rPr>
          <w:b/>
          <w:bCs/>
          <w:sz w:val="32"/>
          <w:szCs w:val="24"/>
        </w:rPr>
      </w:pPr>
    </w:p>
    <w:p w14:paraId="79A54DE2" w14:textId="77777777" w:rsidR="003E6572" w:rsidRDefault="003E6572" w:rsidP="00E90396">
      <w:pPr>
        <w:pBdr>
          <w:bottom w:val="double" w:sz="6" w:space="31" w:color="auto"/>
        </w:pBdr>
        <w:rPr>
          <w:b/>
          <w:bCs/>
          <w:sz w:val="32"/>
          <w:szCs w:val="24"/>
        </w:rPr>
      </w:pPr>
    </w:p>
    <w:p w14:paraId="4B0D8EBB" w14:textId="77777777" w:rsidR="004676F0" w:rsidRDefault="004676F0" w:rsidP="004676F0">
      <w:pPr>
        <w:rPr>
          <w:b/>
          <w:bCs/>
          <w:szCs w:val="20"/>
          <w:lang w:val="en-US"/>
        </w:rPr>
      </w:pPr>
      <w:r w:rsidRPr="004676F0">
        <w:rPr>
          <w:b/>
          <w:bCs/>
          <w:szCs w:val="20"/>
          <w:lang w:val="en-US"/>
        </w:rPr>
        <w:t>Dr. Kushal Dhar Dwivedi</w:t>
      </w:r>
    </w:p>
    <w:p w14:paraId="3900F143" w14:textId="4021907A" w:rsidR="004676F0" w:rsidRDefault="004676F0" w:rsidP="004676F0">
      <w:pPr>
        <w:rPr>
          <w:szCs w:val="20"/>
        </w:rPr>
      </w:pPr>
      <w:r w:rsidRPr="00B37493">
        <w:rPr>
          <w:b/>
          <w:bCs/>
          <w:szCs w:val="20"/>
        </w:rPr>
        <w:t>Designation &amp; Affiliation:</w:t>
      </w:r>
      <w:r>
        <w:rPr>
          <w:b/>
          <w:bCs/>
          <w:szCs w:val="20"/>
        </w:rPr>
        <w:t xml:space="preserve"> </w:t>
      </w:r>
      <w:r w:rsidRPr="004676F0">
        <w:rPr>
          <w:szCs w:val="20"/>
        </w:rPr>
        <w:t>Assistant Professor (Grade-II),</w:t>
      </w:r>
      <w:r>
        <w:rPr>
          <w:szCs w:val="20"/>
        </w:rPr>
        <w:t xml:space="preserve"> </w:t>
      </w:r>
      <w:r w:rsidRPr="004676F0">
        <w:rPr>
          <w:szCs w:val="20"/>
        </w:rPr>
        <w:t xml:space="preserve">Department of </w:t>
      </w:r>
      <w:r w:rsidRPr="004676F0">
        <w:rPr>
          <w:szCs w:val="20"/>
        </w:rPr>
        <w:t>Sciences,</w:t>
      </w:r>
      <w:r>
        <w:rPr>
          <w:szCs w:val="20"/>
        </w:rPr>
        <w:t xml:space="preserve"> IIITDM,</w:t>
      </w:r>
      <w:r w:rsidRPr="004676F0">
        <w:rPr>
          <w:szCs w:val="20"/>
        </w:rPr>
        <w:t xml:space="preserve"> Kurnool</w:t>
      </w:r>
      <w:r>
        <w:rPr>
          <w:szCs w:val="20"/>
        </w:rPr>
        <w:t>, Andhra Pradesh</w:t>
      </w:r>
    </w:p>
    <w:p w14:paraId="74345E72" w14:textId="65F54D60" w:rsidR="004676F0" w:rsidRPr="00E90396" w:rsidRDefault="004676F0" w:rsidP="004676F0">
      <w:pPr>
        <w:rPr>
          <w:b/>
          <w:bCs/>
          <w:szCs w:val="20"/>
        </w:rPr>
      </w:pPr>
      <w:r w:rsidRPr="00B37493">
        <w:rPr>
          <w:b/>
          <w:bCs/>
          <w:szCs w:val="20"/>
        </w:rPr>
        <w:t>Details-</w:t>
      </w:r>
      <w:r w:rsidRPr="001E706F">
        <w:rPr>
          <w:rFonts w:ascii="Times New Roman" w:eastAsia="Times New Roman" w:hAnsi="Times New Roman" w:cs="Times New Roman"/>
          <w:kern w:val="0"/>
          <w:szCs w:val="24"/>
          <w:lang w:eastAsia="en-IN"/>
          <w14:ligatures w14:val="none"/>
        </w:rPr>
        <w:t xml:space="preserve"> </w:t>
      </w:r>
      <w:r w:rsidRPr="004676F0">
        <w:rPr>
          <w:szCs w:val="20"/>
        </w:rPr>
        <w:t>Dr. Kushal Dhar Dwivedi holds a Ph.D. in Fractional Differential Equations and Numerical Analysis from the Indian Institute of Technology (BHU), Varanasi, India. His research interests focus on fractional differential equations and numerical methods. He is currently serving as Assistant Professor (Grade II) in the Department of Sciences at IIITDM Kurnool since December 11, 2022, and previously worked as Assistant Professor at Shri Neelkantheswar Government Postgraduate College, Madhya Pradesh, from December 2019 to December 2023. He qualified CSIR–JRF/NET with All India Rank 48 in June 2016 and achieved a GATE score of 413 with All India Rank 318 in March 2016. He has published extensively in reputed international journals such as Journal of Computational and Nonlinear Dynamics (ASME), European Physical Journal Plus, Numerical Methods for Partial Differential Equations, Neural Processing Letters, Mathematics and Computers in Simulation, and Mathematical Methods in the Applied Sciences, with research centered on numerical solutions of fractional-order differential equations. He has presented his work at international conferences and has taught undergraduate and postgraduate courses including Calculus, Real Analysis, Differential Equations, Complex Analysis, and Functional Analysis.</w:t>
      </w:r>
    </w:p>
    <w:p w14:paraId="181823B8" w14:textId="010E5BB4" w:rsidR="004676F0" w:rsidRPr="006D5907" w:rsidRDefault="004676F0" w:rsidP="004676F0">
      <w:pPr>
        <w:rPr>
          <w:b/>
          <w:bCs/>
          <w:szCs w:val="20"/>
        </w:rPr>
      </w:pPr>
      <w:r w:rsidRPr="001E706F">
        <w:rPr>
          <w:b/>
          <w:bCs/>
          <w:szCs w:val="20"/>
        </w:rPr>
        <w:t>Research Area:</w:t>
      </w:r>
      <w:r w:rsidRPr="001E706F">
        <w:rPr>
          <w:szCs w:val="20"/>
        </w:rPr>
        <w:t xml:space="preserve"> </w:t>
      </w:r>
      <w:r>
        <w:rPr>
          <w:szCs w:val="20"/>
        </w:rPr>
        <w:t xml:space="preserve">Neural Network, Fractional Differential Equation, </w:t>
      </w:r>
    </w:p>
    <w:p w14:paraId="711EF753" w14:textId="7671820A" w:rsidR="004676F0" w:rsidRDefault="004676F0" w:rsidP="004676F0">
      <w:pPr>
        <w:rPr>
          <w:color w:val="0000FF"/>
          <w:szCs w:val="20"/>
          <w:u w:val="single"/>
        </w:rPr>
      </w:pPr>
      <w:r w:rsidRPr="00B37493">
        <w:rPr>
          <w:b/>
          <w:bCs/>
          <w:szCs w:val="20"/>
        </w:rPr>
        <w:t>Institutional Profile:</w:t>
      </w:r>
      <w:r>
        <w:rPr>
          <w:b/>
          <w:bCs/>
          <w:szCs w:val="20"/>
        </w:rPr>
        <w:t xml:space="preserve"> </w:t>
      </w:r>
      <w:r w:rsidRPr="004676F0">
        <w:rPr>
          <w:color w:val="0000FF"/>
          <w:szCs w:val="20"/>
          <w:u w:val="single"/>
        </w:rPr>
        <w:t>https://iiitk.ac.in/Dr.-Kushal-Dhar-Dwivedi/page</w:t>
      </w:r>
    </w:p>
    <w:p w14:paraId="4C030ECE" w14:textId="5E148A7B" w:rsidR="004676F0" w:rsidRDefault="004676F0" w:rsidP="004676F0">
      <w:pPr>
        <w:pBdr>
          <w:bottom w:val="double" w:sz="6" w:space="31" w:color="auto"/>
        </w:pBdr>
        <w:rPr>
          <w:color w:val="0000FF"/>
          <w:szCs w:val="20"/>
          <w:u w:val="single"/>
        </w:rPr>
      </w:pPr>
      <w:r w:rsidRPr="00B37493">
        <w:rPr>
          <w:b/>
          <w:bCs/>
          <w:szCs w:val="20"/>
        </w:rPr>
        <w:t xml:space="preserve">Institutional Email: </w:t>
      </w:r>
      <w:r w:rsidRPr="004676F0">
        <w:rPr>
          <w:color w:val="0000FF"/>
          <w:szCs w:val="20"/>
          <w:u w:val="single"/>
        </w:rPr>
        <w:t>kddwivedi</w:t>
      </w:r>
      <w:r>
        <w:rPr>
          <w:color w:val="0000FF"/>
          <w:szCs w:val="20"/>
          <w:u w:val="single"/>
        </w:rPr>
        <w:t>@</w:t>
      </w:r>
      <w:r w:rsidRPr="004676F0">
        <w:rPr>
          <w:color w:val="0000FF"/>
          <w:szCs w:val="20"/>
          <w:u w:val="single"/>
        </w:rPr>
        <w:t>iiitk.ac.in</w:t>
      </w:r>
    </w:p>
    <w:p w14:paraId="6FE67ACE" w14:textId="750A8634" w:rsidR="003E6572" w:rsidRDefault="00445D80" w:rsidP="00E90396">
      <w:pPr>
        <w:pBdr>
          <w:bottom w:val="double" w:sz="6" w:space="31" w:color="auto"/>
        </w:pBdr>
        <w:rPr>
          <w:b/>
          <w:bCs/>
          <w:sz w:val="32"/>
          <w:szCs w:val="24"/>
        </w:rPr>
      </w:pPr>
      <w:r w:rsidRPr="00445D80">
        <w:rPr>
          <w:b/>
          <w:bCs/>
          <w:sz w:val="32"/>
          <w:szCs w:val="24"/>
        </w:rPr>
        <w:drawing>
          <wp:inline distT="0" distB="0" distL="0" distR="0" wp14:anchorId="2FCB7ECA" wp14:editId="2CCBD5A3">
            <wp:extent cx="937341" cy="1112616"/>
            <wp:effectExtent l="0" t="0" r="0" b="0"/>
            <wp:docPr id="210936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64396" name=""/>
                    <pic:cNvPicPr/>
                  </pic:nvPicPr>
                  <pic:blipFill>
                    <a:blip r:embed="rId14"/>
                    <a:stretch>
                      <a:fillRect/>
                    </a:stretch>
                  </pic:blipFill>
                  <pic:spPr>
                    <a:xfrm>
                      <a:off x="0" y="0"/>
                      <a:ext cx="937341" cy="1112616"/>
                    </a:xfrm>
                    <a:prstGeom prst="rect">
                      <a:avLst/>
                    </a:prstGeom>
                  </pic:spPr>
                </pic:pic>
              </a:graphicData>
            </a:graphic>
          </wp:inline>
        </w:drawing>
      </w:r>
    </w:p>
    <w:p w14:paraId="080EB3B9" w14:textId="77777777" w:rsidR="003E6572" w:rsidRDefault="003E6572" w:rsidP="00E90396">
      <w:pPr>
        <w:pBdr>
          <w:bottom w:val="double" w:sz="6" w:space="31" w:color="auto"/>
        </w:pBdr>
        <w:rPr>
          <w:b/>
          <w:bCs/>
          <w:sz w:val="32"/>
          <w:szCs w:val="24"/>
        </w:rPr>
      </w:pPr>
    </w:p>
    <w:p w14:paraId="3613B547" w14:textId="77777777" w:rsidR="003E6572" w:rsidRDefault="003E6572" w:rsidP="00E90396">
      <w:pPr>
        <w:pBdr>
          <w:bottom w:val="double" w:sz="6" w:space="31" w:color="auto"/>
        </w:pBdr>
        <w:rPr>
          <w:b/>
          <w:bCs/>
          <w:sz w:val="32"/>
          <w:szCs w:val="24"/>
        </w:rPr>
      </w:pPr>
    </w:p>
    <w:p w14:paraId="7BE8636F" w14:textId="77777777" w:rsidR="003E6572" w:rsidRDefault="003E6572" w:rsidP="00E90396">
      <w:pPr>
        <w:pBdr>
          <w:bottom w:val="double" w:sz="6" w:space="31" w:color="auto"/>
        </w:pBdr>
        <w:rPr>
          <w:b/>
          <w:bCs/>
          <w:sz w:val="32"/>
          <w:szCs w:val="24"/>
        </w:rPr>
      </w:pPr>
    </w:p>
    <w:p w14:paraId="12E51D23" w14:textId="77777777" w:rsidR="003E6572" w:rsidRDefault="003E6572" w:rsidP="00E90396">
      <w:pPr>
        <w:pBdr>
          <w:bottom w:val="double" w:sz="6" w:space="31" w:color="auto"/>
        </w:pBdr>
        <w:rPr>
          <w:b/>
          <w:bCs/>
          <w:sz w:val="32"/>
          <w:szCs w:val="24"/>
        </w:rPr>
      </w:pPr>
    </w:p>
    <w:p w14:paraId="3B8F646D" w14:textId="77777777" w:rsidR="003E6572" w:rsidRDefault="003E6572" w:rsidP="00E90396">
      <w:pPr>
        <w:pBdr>
          <w:bottom w:val="double" w:sz="6" w:space="31" w:color="auto"/>
        </w:pBdr>
        <w:rPr>
          <w:b/>
          <w:bCs/>
          <w:sz w:val="32"/>
          <w:szCs w:val="24"/>
        </w:rPr>
      </w:pPr>
    </w:p>
    <w:p w14:paraId="080F5ADC" w14:textId="77777777" w:rsidR="003E6572" w:rsidRDefault="003E6572" w:rsidP="00E90396">
      <w:pPr>
        <w:pBdr>
          <w:bottom w:val="double" w:sz="6" w:space="31" w:color="auto"/>
        </w:pBdr>
        <w:rPr>
          <w:b/>
          <w:bCs/>
          <w:sz w:val="32"/>
          <w:szCs w:val="24"/>
        </w:rPr>
      </w:pPr>
    </w:p>
    <w:p w14:paraId="1349D012" w14:textId="77777777" w:rsidR="003E6572" w:rsidRDefault="003E6572" w:rsidP="00E90396">
      <w:pPr>
        <w:pBdr>
          <w:bottom w:val="double" w:sz="6" w:space="31" w:color="auto"/>
        </w:pBdr>
        <w:rPr>
          <w:b/>
          <w:bCs/>
          <w:sz w:val="32"/>
          <w:szCs w:val="24"/>
        </w:rPr>
      </w:pPr>
    </w:p>
    <w:p w14:paraId="10195D6B" w14:textId="77777777" w:rsidR="003E6572" w:rsidRDefault="003E6572" w:rsidP="00E90396">
      <w:pPr>
        <w:pBdr>
          <w:bottom w:val="double" w:sz="6" w:space="31" w:color="auto"/>
        </w:pBdr>
        <w:rPr>
          <w:b/>
          <w:bCs/>
          <w:sz w:val="32"/>
          <w:szCs w:val="24"/>
        </w:rPr>
      </w:pPr>
    </w:p>
    <w:p w14:paraId="772E0E36" w14:textId="77777777" w:rsidR="003E6572" w:rsidRDefault="003E6572" w:rsidP="00E90396">
      <w:pPr>
        <w:pBdr>
          <w:bottom w:val="double" w:sz="6" w:space="31" w:color="auto"/>
        </w:pBdr>
        <w:rPr>
          <w:b/>
          <w:bCs/>
          <w:sz w:val="32"/>
          <w:szCs w:val="24"/>
        </w:rPr>
      </w:pPr>
    </w:p>
    <w:p w14:paraId="1679FD2A" w14:textId="77777777" w:rsidR="003E6572" w:rsidRDefault="003E6572" w:rsidP="00E90396">
      <w:pPr>
        <w:pBdr>
          <w:bottom w:val="double" w:sz="6" w:space="31" w:color="auto"/>
        </w:pBdr>
        <w:rPr>
          <w:b/>
          <w:bCs/>
          <w:sz w:val="32"/>
          <w:szCs w:val="24"/>
        </w:rPr>
      </w:pPr>
    </w:p>
    <w:p w14:paraId="3A9351A2" w14:textId="77777777" w:rsidR="003E6572" w:rsidRDefault="003E6572" w:rsidP="00E90396">
      <w:pPr>
        <w:pBdr>
          <w:bottom w:val="double" w:sz="6" w:space="31" w:color="auto"/>
        </w:pBdr>
        <w:rPr>
          <w:b/>
          <w:bCs/>
          <w:sz w:val="32"/>
          <w:szCs w:val="24"/>
        </w:rPr>
      </w:pPr>
    </w:p>
    <w:p w14:paraId="2AECA4B0" w14:textId="77777777" w:rsidR="003E6572" w:rsidRDefault="003E6572" w:rsidP="00E90396">
      <w:pPr>
        <w:pBdr>
          <w:bottom w:val="double" w:sz="6" w:space="31" w:color="auto"/>
        </w:pBdr>
        <w:rPr>
          <w:b/>
          <w:bCs/>
          <w:sz w:val="32"/>
          <w:szCs w:val="24"/>
        </w:rPr>
      </w:pPr>
    </w:p>
    <w:p w14:paraId="0E820B53" w14:textId="77777777" w:rsidR="003E6572" w:rsidRDefault="003E6572" w:rsidP="00E90396">
      <w:pPr>
        <w:pBdr>
          <w:bottom w:val="double" w:sz="6" w:space="31" w:color="auto"/>
        </w:pBdr>
        <w:rPr>
          <w:b/>
          <w:bCs/>
          <w:sz w:val="32"/>
          <w:szCs w:val="24"/>
        </w:rPr>
      </w:pPr>
    </w:p>
    <w:p w14:paraId="4930F1FB" w14:textId="77777777" w:rsidR="003E6572" w:rsidRDefault="003E6572" w:rsidP="00E90396">
      <w:pPr>
        <w:pBdr>
          <w:bottom w:val="double" w:sz="6" w:space="31" w:color="auto"/>
        </w:pBdr>
        <w:rPr>
          <w:b/>
          <w:bCs/>
          <w:sz w:val="32"/>
          <w:szCs w:val="24"/>
        </w:rPr>
      </w:pPr>
    </w:p>
    <w:p w14:paraId="6161979E" w14:textId="77777777" w:rsidR="003E6572" w:rsidRDefault="003E6572" w:rsidP="00E90396">
      <w:pPr>
        <w:pBdr>
          <w:bottom w:val="double" w:sz="6" w:space="31" w:color="auto"/>
        </w:pBdr>
        <w:rPr>
          <w:b/>
          <w:bCs/>
          <w:sz w:val="32"/>
          <w:szCs w:val="24"/>
        </w:rPr>
      </w:pPr>
    </w:p>
    <w:p w14:paraId="12E65D24" w14:textId="77777777" w:rsidR="003E6572" w:rsidRDefault="003E6572" w:rsidP="00E90396">
      <w:pPr>
        <w:pBdr>
          <w:bottom w:val="double" w:sz="6" w:space="31" w:color="auto"/>
        </w:pBdr>
        <w:rPr>
          <w:b/>
          <w:bCs/>
          <w:sz w:val="32"/>
          <w:szCs w:val="24"/>
        </w:rPr>
      </w:pPr>
    </w:p>
    <w:p w14:paraId="6C205E04" w14:textId="77777777" w:rsidR="003E6572" w:rsidRDefault="003E6572" w:rsidP="00E90396">
      <w:pPr>
        <w:pBdr>
          <w:bottom w:val="double" w:sz="6" w:space="31" w:color="auto"/>
        </w:pBdr>
        <w:rPr>
          <w:b/>
          <w:bCs/>
          <w:sz w:val="32"/>
          <w:szCs w:val="24"/>
        </w:rPr>
      </w:pPr>
    </w:p>
    <w:p w14:paraId="5D5AC748" w14:textId="77777777" w:rsidR="003E6572" w:rsidRDefault="003E6572" w:rsidP="00E90396">
      <w:pPr>
        <w:pBdr>
          <w:bottom w:val="double" w:sz="6" w:space="31" w:color="auto"/>
        </w:pBdr>
        <w:rPr>
          <w:b/>
          <w:bCs/>
          <w:sz w:val="32"/>
          <w:szCs w:val="24"/>
        </w:rPr>
      </w:pPr>
    </w:p>
    <w:p w14:paraId="4106C8F8" w14:textId="77777777" w:rsidR="003E6572" w:rsidRDefault="003E6572" w:rsidP="00E90396">
      <w:pPr>
        <w:pBdr>
          <w:bottom w:val="double" w:sz="6" w:space="31" w:color="auto"/>
        </w:pBdr>
        <w:rPr>
          <w:b/>
          <w:bCs/>
          <w:sz w:val="32"/>
          <w:szCs w:val="24"/>
        </w:rPr>
      </w:pPr>
    </w:p>
    <w:sectPr w:rsidR="003E65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431A"/>
    <w:multiLevelType w:val="multilevel"/>
    <w:tmpl w:val="1B18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B4590"/>
    <w:multiLevelType w:val="multilevel"/>
    <w:tmpl w:val="B6A8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51FED"/>
    <w:multiLevelType w:val="multilevel"/>
    <w:tmpl w:val="175A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17A73"/>
    <w:multiLevelType w:val="multilevel"/>
    <w:tmpl w:val="DFA0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325F2"/>
    <w:multiLevelType w:val="multilevel"/>
    <w:tmpl w:val="86D2913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B58DE"/>
    <w:multiLevelType w:val="multilevel"/>
    <w:tmpl w:val="1B1C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401C1"/>
    <w:multiLevelType w:val="multilevel"/>
    <w:tmpl w:val="039C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562B5C"/>
    <w:multiLevelType w:val="hybridMultilevel"/>
    <w:tmpl w:val="6756D634"/>
    <w:lvl w:ilvl="0" w:tplc="1A5E0764">
      <w:start w:val="1"/>
      <w:numFmt w:val="bullet"/>
      <w:lvlText w:val=""/>
      <w:lvlJc w:val="left"/>
      <w:pPr>
        <w:tabs>
          <w:tab w:val="num" w:pos="720"/>
        </w:tabs>
        <w:ind w:left="720" w:hanging="360"/>
      </w:pPr>
      <w:rPr>
        <w:rFonts w:ascii="Wingdings" w:hAnsi="Wingdings" w:hint="default"/>
      </w:rPr>
    </w:lvl>
    <w:lvl w:ilvl="1" w:tplc="CECE5A76" w:tentative="1">
      <w:start w:val="1"/>
      <w:numFmt w:val="bullet"/>
      <w:lvlText w:val=""/>
      <w:lvlJc w:val="left"/>
      <w:pPr>
        <w:tabs>
          <w:tab w:val="num" w:pos="1440"/>
        </w:tabs>
        <w:ind w:left="1440" w:hanging="360"/>
      </w:pPr>
      <w:rPr>
        <w:rFonts w:ascii="Wingdings" w:hAnsi="Wingdings" w:hint="default"/>
      </w:rPr>
    </w:lvl>
    <w:lvl w:ilvl="2" w:tplc="EC88E1CC" w:tentative="1">
      <w:start w:val="1"/>
      <w:numFmt w:val="bullet"/>
      <w:lvlText w:val=""/>
      <w:lvlJc w:val="left"/>
      <w:pPr>
        <w:tabs>
          <w:tab w:val="num" w:pos="2160"/>
        </w:tabs>
        <w:ind w:left="2160" w:hanging="360"/>
      </w:pPr>
      <w:rPr>
        <w:rFonts w:ascii="Wingdings" w:hAnsi="Wingdings" w:hint="default"/>
      </w:rPr>
    </w:lvl>
    <w:lvl w:ilvl="3" w:tplc="06927708" w:tentative="1">
      <w:start w:val="1"/>
      <w:numFmt w:val="bullet"/>
      <w:lvlText w:val=""/>
      <w:lvlJc w:val="left"/>
      <w:pPr>
        <w:tabs>
          <w:tab w:val="num" w:pos="2880"/>
        </w:tabs>
        <w:ind w:left="2880" w:hanging="360"/>
      </w:pPr>
      <w:rPr>
        <w:rFonts w:ascii="Wingdings" w:hAnsi="Wingdings" w:hint="default"/>
      </w:rPr>
    </w:lvl>
    <w:lvl w:ilvl="4" w:tplc="140A1764" w:tentative="1">
      <w:start w:val="1"/>
      <w:numFmt w:val="bullet"/>
      <w:lvlText w:val=""/>
      <w:lvlJc w:val="left"/>
      <w:pPr>
        <w:tabs>
          <w:tab w:val="num" w:pos="3600"/>
        </w:tabs>
        <w:ind w:left="3600" w:hanging="360"/>
      </w:pPr>
      <w:rPr>
        <w:rFonts w:ascii="Wingdings" w:hAnsi="Wingdings" w:hint="default"/>
      </w:rPr>
    </w:lvl>
    <w:lvl w:ilvl="5" w:tplc="AB2C353C" w:tentative="1">
      <w:start w:val="1"/>
      <w:numFmt w:val="bullet"/>
      <w:lvlText w:val=""/>
      <w:lvlJc w:val="left"/>
      <w:pPr>
        <w:tabs>
          <w:tab w:val="num" w:pos="4320"/>
        </w:tabs>
        <w:ind w:left="4320" w:hanging="360"/>
      </w:pPr>
      <w:rPr>
        <w:rFonts w:ascii="Wingdings" w:hAnsi="Wingdings" w:hint="default"/>
      </w:rPr>
    </w:lvl>
    <w:lvl w:ilvl="6" w:tplc="CB3EC43C" w:tentative="1">
      <w:start w:val="1"/>
      <w:numFmt w:val="bullet"/>
      <w:lvlText w:val=""/>
      <w:lvlJc w:val="left"/>
      <w:pPr>
        <w:tabs>
          <w:tab w:val="num" w:pos="5040"/>
        </w:tabs>
        <w:ind w:left="5040" w:hanging="360"/>
      </w:pPr>
      <w:rPr>
        <w:rFonts w:ascii="Wingdings" w:hAnsi="Wingdings" w:hint="default"/>
      </w:rPr>
    </w:lvl>
    <w:lvl w:ilvl="7" w:tplc="E8BCFA90" w:tentative="1">
      <w:start w:val="1"/>
      <w:numFmt w:val="bullet"/>
      <w:lvlText w:val=""/>
      <w:lvlJc w:val="left"/>
      <w:pPr>
        <w:tabs>
          <w:tab w:val="num" w:pos="5760"/>
        </w:tabs>
        <w:ind w:left="5760" w:hanging="360"/>
      </w:pPr>
      <w:rPr>
        <w:rFonts w:ascii="Wingdings" w:hAnsi="Wingdings" w:hint="default"/>
      </w:rPr>
    </w:lvl>
    <w:lvl w:ilvl="8" w:tplc="2FC2A7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426194"/>
    <w:multiLevelType w:val="multilevel"/>
    <w:tmpl w:val="5B52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C31F80"/>
    <w:multiLevelType w:val="multilevel"/>
    <w:tmpl w:val="4B62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E659A6"/>
    <w:multiLevelType w:val="multilevel"/>
    <w:tmpl w:val="1D6A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DB1D81"/>
    <w:multiLevelType w:val="multilevel"/>
    <w:tmpl w:val="0466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D17387"/>
    <w:multiLevelType w:val="multilevel"/>
    <w:tmpl w:val="86D2913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5A5F30"/>
    <w:multiLevelType w:val="multilevel"/>
    <w:tmpl w:val="F44E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21B9F"/>
    <w:multiLevelType w:val="multilevel"/>
    <w:tmpl w:val="C812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193881"/>
    <w:multiLevelType w:val="multilevel"/>
    <w:tmpl w:val="D9B8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D37EA5"/>
    <w:multiLevelType w:val="multilevel"/>
    <w:tmpl w:val="B69C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E9051B"/>
    <w:multiLevelType w:val="multilevel"/>
    <w:tmpl w:val="F444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A634B2"/>
    <w:multiLevelType w:val="multilevel"/>
    <w:tmpl w:val="9F7A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754FD"/>
    <w:multiLevelType w:val="multilevel"/>
    <w:tmpl w:val="85D8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45066F"/>
    <w:multiLevelType w:val="multilevel"/>
    <w:tmpl w:val="09A0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534CD2"/>
    <w:multiLevelType w:val="multilevel"/>
    <w:tmpl w:val="D486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F87CC4"/>
    <w:multiLevelType w:val="multilevel"/>
    <w:tmpl w:val="6362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EE4687"/>
    <w:multiLevelType w:val="multilevel"/>
    <w:tmpl w:val="C03A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0323AA"/>
    <w:multiLevelType w:val="multilevel"/>
    <w:tmpl w:val="D1A6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A571B5"/>
    <w:multiLevelType w:val="multilevel"/>
    <w:tmpl w:val="086E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A7369D"/>
    <w:multiLevelType w:val="multilevel"/>
    <w:tmpl w:val="B330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635F63"/>
    <w:multiLevelType w:val="multilevel"/>
    <w:tmpl w:val="6AA6C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2628E8"/>
    <w:multiLevelType w:val="multilevel"/>
    <w:tmpl w:val="F94C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1D0BB7"/>
    <w:multiLevelType w:val="multilevel"/>
    <w:tmpl w:val="2810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433108"/>
    <w:multiLevelType w:val="multilevel"/>
    <w:tmpl w:val="5E8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9C11A5"/>
    <w:multiLevelType w:val="multilevel"/>
    <w:tmpl w:val="180A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5B5906"/>
    <w:multiLevelType w:val="multilevel"/>
    <w:tmpl w:val="210A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5558C1"/>
    <w:multiLevelType w:val="multilevel"/>
    <w:tmpl w:val="5050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5E28FB"/>
    <w:multiLevelType w:val="multilevel"/>
    <w:tmpl w:val="A530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BC5F15"/>
    <w:multiLevelType w:val="multilevel"/>
    <w:tmpl w:val="FFFA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081988"/>
    <w:multiLevelType w:val="multilevel"/>
    <w:tmpl w:val="7CFC2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E4517E"/>
    <w:multiLevelType w:val="hybridMultilevel"/>
    <w:tmpl w:val="4CA81E7A"/>
    <w:lvl w:ilvl="0" w:tplc="88302EAA">
      <w:start w:val="1"/>
      <w:numFmt w:val="bullet"/>
      <w:lvlText w:val=""/>
      <w:lvlJc w:val="left"/>
      <w:pPr>
        <w:tabs>
          <w:tab w:val="num" w:pos="720"/>
        </w:tabs>
        <w:ind w:left="720" w:hanging="360"/>
      </w:pPr>
      <w:rPr>
        <w:rFonts w:ascii="Wingdings" w:hAnsi="Wingdings" w:hint="default"/>
      </w:rPr>
    </w:lvl>
    <w:lvl w:ilvl="1" w:tplc="BB809438" w:tentative="1">
      <w:start w:val="1"/>
      <w:numFmt w:val="bullet"/>
      <w:lvlText w:val=""/>
      <w:lvlJc w:val="left"/>
      <w:pPr>
        <w:tabs>
          <w:tab w:val="num" w:pos="1440"/>
        </w:tabs>
        <w:ind w:left="1440" w:hanging="360"/>
      </w:pPr>
      <w:rPr>
        <w:rFonts w:ascii="Wingdings" w:hAnsi="Wingdings" w:hint="default"/>
      </w:rPr>
    </w:lvl>
    <w:lvl w:ilvl="2" w:tplc="9BB4D6E8" w:tentative="1">
      <w:start w:val="1"/>
      <w:numFmt w:val="bullet"/>
      <w:lvlText w:val=""/>
      <w:lvlJc w:val="left"/>
      <w:pPr>
        <w:tabs>
          <w:tab w:val="num" w:pos="2160"/>
        </w:tabs>
        <w:ind w:left="2160" w:hanging="360"/>
      </w:pPr>
      <w:rPr>
        <w:rFonts w:ascii="Wingdings" w:hAnsi="Wingdings" w:hint="default"/>
      </w:rPr>
    </w:lvl>
    <w:lvl w:ilvl="3" w:tplc="F92CB1A8" w:tentative="1">
      <w:start w:val="1"/>
      <w:numFmt w:val="bullet"/>
      <w:lvlText w:val=""/>
      <w:lvlJc w:val="left"/>
      <w:pPr>
        <w:tabs>
          <w:tab w:val="num" w:pos="2880"/>
        </w:tabs>
        <w:ind w:left="2880" w:hanging="360"/>
      </w:pPr>
      <w:rPr>
        <w:rFonts w:ascii="Wingdings" w:hAnsi="Wingdings" w:hint="default"/>
      </w:rPr>
    </w:lvl>
    <w:lvl w:ilvl="4" w:tplc="F8BE5E18" w:tentative="1">
      <w:start w:val="1"/>
      <w:numFmt w:val="bullet"/>
      <w:lvlText w:val=""/>
      <w:lvlJc w:val="left"/>
      <w:pPr>
        <w:tabs>
          <w:tab w:val="num" w:pos="3600"/>
        </w:tabs>
        <w:ind w:left="3600" w:hanging="360"/>
      </w:pPr>
      <w:rPr>
        <w:rFonts w:ascii="Wingdings" w:hAnsi="Wingdings" w:hint="default"/>
      </w:rPr>
    </w:lvl>
    <w:lvl w:ilvl="5" w:tplc="59CA36CA" w:tentative="1">
      <w:start w:val="1"/>
      <w:numFmt w:val="bullet"/>
      <w:lvlText w:val=""/>
      <w:lvlJc w:val="left"/>
      <w:pPr>
        <w:tabs>
          <w:tab w:val="num" w:pos="4320"/>
        </w:tabs>
        <w:ind w:left="4320" w:hanging="360"/>
      </w:pPr>
      <w:rPr>
        <w:rFonts w:ascii="Wingdings" w:hAnsi="Wingdings" w:hint="default"/>
      </w:rPr>
    </w:lvl>
    <w:lvl w:ilvl="6" w:tplc="4386BF32" w:tentative="1">
      <w:start w:val="1"/>
      <w:numFmt w:val="bullet"/>
      <w:lvlText w:val=""/>
      <w:lvlJc w:val="left"/>
      <w:pPr>
        <w:tabs>
          <w:tab w:val="num" w:pos="5040"/>
        </w:tabs>
        <w:ind w:left="5040" w:hanging="360"/>
      </w:pPr>
      <w:rPr>
        <w:rFonts w:ascii="Wingdings" w:hAnsi="Wingdings" w:hint="default"/>
      </w:rPr>
    </w:lvl>
    <w:lvl w:ilvl="7" w:tplc="6D361B0C" w:tentative="1">
      <w:start w:val="1"/>
      <w:numFmt w:val="bullet"/>
      <w:lvlText w:val=""/>
      <w:lvlJc w:val="left"/>
      <w:pPr>
        <w:tabs>
          <w:tab w:val="num" w:pos="5760"/>
        </w:tabs>
        <w:ind w:left="5760" w:hanging="360"/>
      </w:pPr>
      <w:rPr>
        <w:rFonts w:ascii="Wingdings" w:hAnsi="Wingdings" w:hint="default"/>
      </w:rPr>
    </w:lvl>
    <w:lvl w:ilvl="8" w:tplc="E57EC15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925656"/>
    <w:multiLevelType w:val="multilevel"/>
    <w:tmpl w:val="C324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B9205C"/>
    <w:multiLevelType w:val="multilevel"/>
    <w:tmpl w:val="3438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D703B1"/>
    <w:multiLevelType w:val="multilevel"/>
    <w:tmpl w:val="98EE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351F70"/>
    <w:multiLevelType w:val="multilevel"/>
    <w:tmpl w:val="6480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C47894"/>
    <w:multiLevelType w:val="multilevel"/>
    <w:tmpl w:val="538A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011D3E"/>
    <w:multiLevelType w:val="multilevel"/>
    <w:tmpl w:val="102C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4F5D03"/>
    <w:multiLevelType w:val="multilevel"/>
    <w:tmpl w:val="EFDE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126020">
    <w:abstractNumId w:val="21"/>
  </w:num>
  <w:num w:numId="2" w16cid:durableId="761224875">
    <w:abstractNumId w:val="1"/>
  </w:num>
  <w:num w:numId="3" w16cid:durableId="1688865673">
    <w:abstractNumId w:val="10"/>
  </w:num>
  <w:num w:numId="4" w16cid:durableId="37901182">
    <w:abstractNumId w:val="13"/>
  </w:num>
  <w:num w:numId="5" w16cid:durableId="228881682">
    <w:abstractNumId w:val="31"/>
  </w:num>
  <w:num w:numId="6" w16cid:durableId="442305855">
    <w:abstractNumId w:val="4"/>
  </w:num>
  <w:num w:numId="7" w16cid:durableId="608239650">
    <w:abstractNumId w:val="33"/>
  </w:num>
  <w:num w:numId="8" w16cid:durableId="690034586">
    <w:abstractNumId w:val="37"/>
  </w:num>
  <w:num w:numId="9" w16cid:durableId="350839432">
    <w:abstractNumId w:val="7"/>
  </w:num>
  <w:num w:numId="10" w16cid:durableId="186915969">
    <w:abstractNumId w:val="18"/>
  </w:num>
  <w:num w:numId="11" w16cid:durableId="355279104">
    <w:abstractNumId w:val="22"/>
  </w:num>
  <w:num w:numId="12" w16cid:durableId="164633327">
    <w:abstractNumId w:val="32"/>
  </w:num>
  <w:num w:numId="13" w16cid:durableId="538248750">
    <w:abstractNumId w:val="12"/>
  </w:num>
  <w:num w:numId="14" w16cid:durableId="700521846">
    <w:abstractNumId w:val="25"/>
  </w:num>
  <w:num w:numId="15" w16cid:durableId="700669858">
    <w:abstractNumId w:val="0"/>
  </w:num>
  <w:num w:numId="16" w16cid:durableId="328413216">
    <w:abstractNumId w:val="9"/>
  </w:num>
  <w:num w:numId="17" w16cid:durableId="644503527">
    <w:abstractNumId w:val="40"/>
  </w:num>
  <w:num w:numId="18" w16cid:durableId="1344236117">
    <w:abstractNumId w:val="28"/>
  </w:num>
  <w:num w:numId="19" w16cid:durableId="859439545">
    <w:abstractNumId w:val="42"/>
  </w:num>
  <w:num w:numId="20" w16cid:durableId="1111785197">
    <w:abstractNumId w:val="30"/>
  </w:num>
  <w:num w:numId="21" w16cid:durableId="1873615653">
    <w:abstractNumId w:val="11"/>
  </w:num>
  <w:num w:numId="22" w16cid:durableId="772627226">
    <w:abstractNumId w:val="6"/>
  </w:num>
  <w:num w:numId="23" w16cid:durableId="591744190">
    <w:abstractNumId w:val="23"/>
  </w:num>
  <w:num w:numId="24" w16cid:durableId="1132868279">
    <w:abstractNumId w:val="34"/>
  </w:num>
  <w:num w:numId="25" w16cid:durableId="958025704">
    <w:abstractNumId w:val="27"/>
  </w:num>
  <w:num w:numId="26" w16cid:durableId="844443745">
    <w:abstractNumId w:val="19"/>
  </w:num>
  <w:num w:numId="27" w16cid:durableId="43021675">
    <w:abstractNumId w:val="20"/>
  </w:num>
  <w:num w:numId="28" w16cid:durableId="538711364">
    <w:abstractNumId w:val="39"/>
  </w:num>
  <w:num w:numId="29" w16cid:durableId="686440686">
    <w:abstractNumId w:val="43"/>
  </w:num>
  <w:num w:numId="30" w16cid:durableId="680014049">
    <w:abstractNumId w:val="17"/>
  </w:num>
  <w:num w:numId="31" w16cid:durableId="1007823994">
    <w:abstractNumId w:val="36"/>
  </w:num>
  <w:num w:numId="32" w16cid:durableId="279453453">
    <w:abstractNumId w:val="5"/>
  </w:num>
  <w:num w:numId="33" w16cid:durableId="107283739">
    <w:abstractNumId w:val="41"/>
  </w:num>
  <w:num w:numId="34" w16cid:durableId="573706758">
    <w:abstractNumId w:val="3"/>
  </w:num>
  <w:num w:numId="35" w16cid:durableId="587928208">
    <w:abstractNumId w:val="8"/>
  </w:num>
  <w:num w:numId="36" w16cid:durableId="1182276608">
    <w:abstractNumId w:val="16"/>
  </w:num>
  <w:num w:numId="37" w16cid:durableId="1431659086">
    <w:abstractNumId w:val="35"/>
  </w:num>
  <w:num w:numId="38" w16cid:durableId="1976174064">
    <w:abstractNumId w:val="14"/>
  </w:num>
  <w:num w:numId="39" w16cid:durableId="1309431688">
    <w:abstractNumId w:val="38"/>
  </w:num>
  <w:num w:numId="40" w16cid:durableId="1896351198">
    <w:abstractNumId w:val="24"/>
  </w:num>
  <w:num w:numId="41" w16cid:durableId="988364109">
    <w:abstractNumId w:val="29"/>
  </w:num>
  <w:num w:numId="42" w16cid:durableId="1944990627">
    <w:abstractNumId w:val="2"/>
  </w:num>
  <w:num w:numId="43" w16cid:durableId="1826049040">
    <w:abstractNumId w:val="15"/>
  </w:num>
  <w:num w:numId="44" w16cid:durableId="1794787552">
    <w:abstractNumId w:val="26"/>
  </w:num>
  <w:num w:numId="45" w16cid:durableId="15580816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A6E"/>
    <w:rsid w:val="0014323A"/>
    <w:rsid w:val="001E706F"/>
    <w:rsid w:val="0022070A"/>
    <w:rsid w:val="002920B5"/>
    <w:rsid w:val="002F03B2"/>
    <w:rsid w:val="003E6572"/>
    <w:rsid w:val="00406CC9"/>
    <w:rsid w:val="00445D80"/>
    <w:rsid w:val="004676F0"/>
    <w:rsid w:val="00522FEF"/>
    <w:rsid w:val="00535DB6"/>
    <w:rsid w:val="00544987"/>
    <w:rsid w:val="00635901"/>
    <w:rsid w:val="006D5907"/>
    <w:rsid w:val="006D7C41"/>
    <w:rsid w:val="00725C16"/>
    <w:rsid w:val="007543D7"/>
    <w:rsid w:val="007F7FFD"/>
    <w:rsid w:val="00806702"/>
    <w:rsid w:val="00883DBE"/>
    <w:rsid w:val="0089762B"/>
    <w:rsid w:val="00945B2D"/>
    <w:rsid w:val="00992568"/>
    <w:rsid w:val="00A00833"/>
    <w:rsid w:val="00AA5617"/>
    <w:rsid w:val="00B37493"/>
    <w:rsid w:val="00B64531"/>
    <w:rsid w:val="00B6614B"/>
    <w:rsid w:val="00BA1FBD"/>
    <w:rsid w:val="00BA686F"/>
    <w:rsid w:val="00C367E7"/>
    <w:rsid w:val="00C5604F"/>
    <w:rsid w:val="00CB0F3F"/>
    <w:rsid w:val="00D01E25"/>
    <w:rsid w:val="00D36809"/>
    <w:rsid w:val="00D82A6E"/>
    <w:rsid w:val="00E90396"/>
    <w:rsid w:val="00EA193B"/>
    <w:rsid w:val="00F64531"/>
    <w:rsid w:val="00F83C20"/>
    <w:rsid w:val="00FA2D1D"/>
    <w:rsid w:val="00FB7B34"/>
    <w:rsid w:val="00FC6B4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63DD4"/>
  <w15:chartTrackingRefBased/>
  <w15:docId w15:val="{9AC839CB-C072-4264-91A3-8AFE777F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D82A6E"/>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unhideWhenUsed/>
    <w:qFormat/>
    <w:rsid w:val="00D82A6E"/>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unhideWhenUsed/>
    <w:qFormat/>
    <w:rsid w:val="00D82A6E"/>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D82A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2A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2A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2A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2A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2A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A6E"/>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rsid w:val="00D82A6E"/>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rsid w:val="00D82A6E"/>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D82A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2A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2A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2A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2A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2A6E"/>
    <w:rPr>
      <w:rFonts w:eastAsiaTheme="majorEastAsia" w:cstheme="majorBidi"/>
      <w:color w:val="272727" w:themeColor="text1" w:themeTint="D8"/>
    </w:rPr>
  </w:style>
  <w:style w:type="paragraph" w:styleId="Title">
    <w:name w:val="Title"/>
    <w:basedOn w:val="Normal"/>
    <w:next w:val="Normal"/>
    <w:link w:val="TitleChar"/>
    <w:uiPriority w:val="10"/>
    <w:qFormat/>
    <w:rsid w:val="00D82A6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D82A6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D82A6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D82A6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D82A6E"/>
    <w:pPr>
      <w:spacing w:before="160"/>
      <w:jc w:val="center"/>
    </w:pPr>
    <w:rPr>
      <w:i/>
      <w:iCs/>
      <w:color w:val="404040" w:themeColor="text1" w:themeTint="BF"/>
    </w:rPr>
  </w:style>
  <w:style w:type="character" w:customStyle="1" w:styleId="QuoteChar">
    <w:name w:val="Quote Char"/>
    <w:basedOn w:val="DefaultParagraphFont"/>
    <w:link w:val="Quote"/>
    <w:uiPriority w:val="29"/>
    <w:rsid w:val="00D82A6E"/>
    <w:rPr>
      <w:rFonts w:cs="Mangal"/>
      <w:i/>
      <w:iCs/>
      <w:color w:val="404040" w:themeColor="text1" w:themeTint="BF"/>
    </w:rPr>
  </w:style>
  <w:style w:type="paragraph" w:styleId="ListParagraph">
    <w:name w:val="List Paragraph"/>
    <w:basedOn w:val="Normal"/>
    <w:uiPriority w:val="34"/>
    <w:qFormat/>
    <w:rsid w:val="00D82A6E"/>
    <w:pPr>
      <w:ind w:left="720"/>
      <w:contextualSpacing/>
    </w:pPr>
  </w:style>
  <w:style w:type="character" w:styleId="IntenseEmphasis">
    <w:name w:val="Intense Emphasis"/>
    <w:basedOn w:val="DefaultParagraphFont"/>
    <w:uiPriority w:val="21"/>
    <w:qFormat/>
    <w:rsid w:val="00D82A6E"/>
    <w:rPr>
      <w:i/>
      <w:iCs/>
      <w:color w:val="0F4761" w:themeColor="accent1" w:themeShade="BF"/>
    </w:rPr>
  </w:style>
  <w:style w:type="paragraph" w:styleId="IntenseQuote">
    <w:name w:val="Intense Quote"/>
    <w:basedOn w:val="Normal"/>
    <w:next w:val="Normal"/>
    <w:link w:val="IntenseQuoteChar"/>
    <w:uiPriority w:val="30"/>
    <w:qFormat/>
    <w:rsid w:val="00D82A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2A6E"/>
    <w:rPr>
      <w:rFonts w:cs="Mangal"/>
      <w:i/>
      <w:iCs/>
      <w:color w:val="0F4761" w:themeColor="accent1" w:themeShade="BF"/>
    </w:rPr>
  </w:style>
  <w:style w:type="character" w:styleId="IntenseReference">
    <w:name w:val="Intense Reference"/>
    <w:basedOn w:val="DefaultParagraphFont"/>
    <w:uiPriority w:val="32"/>
    <w:qFormat/>
    <w:rsid w:val="00D82A6E"/>
    <w:rPr>
      <w:b/>
      <w:bCs/>
      <w:smallCaps/>
      <w:color w:val="0F4761" w:themeColor="accent1" w:themeShade="BF"/>
      <w:spacing w:val="5"/>
    </w:rPr>
  </w:style>
  <w:style w:type="character" w:styleId="Hyperlink">
    <w:name w:val="Hyperlink"/>
    <w:basedOn w:val="DefaultParagraphFont"/>
    <w:uiPriority w:val="99"/>
    <w:unhideWhenUsed/>
    <w:rsid w:val="00FA2D1D"/>
    <w:rPr>
      <w:color w:val="467886" w:themeColor="hyperlink"/>
      <w:u w:val="single"/>
    </w:rPr>
  </w:style>
  <w:style w:type="character" w:styleId="UnresolvedMention">
    <w:name w:val="Unresolved Mention"/>
    <w:basedOn w:val="DefaultParagraphFont"/>
    <w:uiPriority w:val="99"/>
    <w:semiHidden/>
    <w:unhideWhenUsed/>
    <w:rsid w:val="00FA2D1D"/>
    <w:rPr>
      <w:color w:val="605E5C"/>
      <w:shd w:val="clear" w:color="auto" w:fill="E1DFDD"/>
    </w:rPr>
  </w:style>
  <w:style w:type="paragraph" w:styleId="NormalWeb">
    <w:name w:val="Normal (Web)"/>
    <w:basedOn w:val="Normal"/>
    <w:uiPriority w:val="99"/>
    <w:semiHidden/>
    <w:unhideWhenUsed/>
    <w:rsid w:val="00D36809"/>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character" w:styleId="Strong">
    <w:name w:val="Strong"/>
    <w:basedOn w:val="DefaultParagraphFont"/>
    <w:uiPriority w:val="22"/>
    <w:qFormat/>
    <w:rsid w:val="00D36809"/>
    <w:rPr>
      <w:b/>
      <w:bCs/>
    </w:rPr>
  </w:style>
  <w:style w:type="paragraph" w:styleId="HTMLPreformatted">
    <w:name w:val="HTML Preformatted"/>
    <w:basedOn w:val="Normal"/>
    <w:link w:val="HTMLPreformattedChar"/>
    <w:uiPriority w:val="99"/>
    <w:semiHidden/>
    <w:unhideWhenUsed/>
    <w:rsid w:val="00D36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D36809"/>
    <w:rPr>
      <w:rFonts w:ascii="Courier New" w:eastAsia="Times New Roman" w:hAnsi="Courier New" w:cs="Courier New"/>
      <w:kern w:val="0"/>
      <w:sz w:val="20"/>
      <w:szCs w:val="20"/>
      <w:lang w:eastAsia="en-IN"/>
      <w14:ligatures w14:val="none"/>
    </w:rPr>
  </w:style>
  <w:style w:type="character" w:styleId="HTMLCode">
    <w:name w:val="HTML Code"/>
    <w:basedOn w:val="DefaultParagraphFont"/>
    <w:uiPriority w:val="99"/>
    <w:semiHidden/>
    <w:unhideWhenUsed/>
    <w:rsid w:val="00D36809"/>
    <w:rPr>
      <w:rFonts w:ascii="Courier New" w:eastAsia="Times New Roman" w:hAnsi="Courier New" w:cs="Courier New"/>
      <w:sz w:val="20"/>
      <w:szCs w:val="20"/>
    </w:rPr>
  </w:style>
  <w:style w:type="character" w:customStyle="1" w:styleId="hljs-variable">
    <w:name w:val="hljs-variable"/>
    <w:basedOn w:val="DefaultParagraphFont"/>
    <w:rsid w:val="00D36809"/>
  </w:style>
  <w:style w:type="character" w:customStyle="1" w:styleId="hljs-operator">
    <w:name w:val="hljs-operator"/>
    <w:basedOn w:val="DefaultParagraphFont"/>
    <w:rsid w:val="00D36809"/>
  </w:style>
  <w:style w:type="character" w:customStyle="1" w:styleId="hljs-punctuation">
    <w:name w:val="hljs-punctuation"/>
    <w:basedOn w:val="DefaultParagraphFont"/>
    <w:rsid w:val="00D36809"/>
  </w:style>
  <w:style w:type="character" w:customStyle="1" w:styleId="hljs-builtin">
    <w:name w:val="hljs-built_in"/>
    <w:basedOn w:val="DefaultParagraphFont"/>
    <w:rsid w:val="00D36809"/>
  </w:style>
  <w:style w:type="character" w:styleId="Emphasis">
    <w:name w:val="Emphasis"/>
    <w:basedOn w:val="DefaultParagraphFont"/>
    <w:uiPriority w:val="20"/>
    <w:qFormat/>
    <w:rsid w:val="00D368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ssaketpgcollege.ac.in/wp-content/uploads/2023/08/shortcv.pdf"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drsachinkumar@gdcbudaun.org"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208</TotalTime>
  <Pages>8</Pages>
  <Words>1648</Words>
  <Characters>9397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Raghav</dc:creator>
  <cp:keywords/>
  <dc:description/>
  <cp:lastModifiedBy>Sachin Raghav</cp:lastModifiedBy>
  <cp:revision>28</cp:revision>
  <dcterms:created xsi:type="dcterms:W3CDTF">2025-10-22T11:51:00Z</dcterms:created>
  <dcterms:modified xsi:type="dcterms:W3CDTF">2026-01-30T07:23:00Z</dcterms:modified>
</cp:coreProperties>
</file>